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C6" w:rsidRPr="00427E89" w:rsidRDefault="000527C6" w:rsidP="00AA52A6">
      <w:pPr>
        <w:spacing w:after="0" w:line="240" w:lineRule="auto"/>
        <w:rPr>
          <w:rFonts w:ascii="Tahoma" w:hAnsi="Tahoma" w:cs="Tahoma"/>
          <w:b/>
          <w:bCs/>
          <w:sz w:val="20"/>
          <w:szCs w:val="20"/>
          <w:u w:val="single"/>
          <w:rtl/>
        </w:rPr>
      </w:pPr>
      <w:r w:rsidRPr="00427E89">
        <w:rPr>
          <w:rFonts w:ascii="Tahoma" w:hAnsi="Tahoma" w:cs="Tahoma"/>
          <w:b/>
          <w:bCs/>
          <w:sz w:val="20"/>
          <w:szCs w:val="20"/>
          <w:u w:val="single"/>
          <w:rtl/>
        </w:rPr>
        <w:t xml:space="preserve">הוראות הפעלה </w:t>
      </w:r>
      <w:r w:rsidR="00AA52A6" w:rsidRPr="00427E89">
        <w:rPr>
          <w:rFonts w:ascii="Tahoma" w:hAnsi="Tahoma" w:cs="Tahoma"/>
          <w:b/>
          <w:bCs/>
          <w:sz w:val="20"/>
          <w:szCs w:val="20"/>
          <w:u w:val="single"/>
          <w:rtl/>
        </w:rPr>
        <w:t xml:space="preserve">למסוף אשראי </w:t>
      </w:r>
      <w:r w:rsidRPr="00427E89">
        <w:rPr>
          <w:rFonts w:ascii="Tahoma" w:hAnsi="Tahoma" w:cs="Tahoma"/>
          <w:b/>
          <w:bCs/>
          <w:sz w:val="20"/>
          <w:szCs w:val="20"/>
          <w:u w:val="single"/>
          <w:rtl/>
        </w:rPr>
        <w:t xml:space="preserve">מדגם </w:t>
      </w:r>
      <w:r w:rsidRPr="00427E89">
        <w:rPr>
          <w:rFonts w:ascii="Tahoma" w:hAnsi="Tahoma" w:cs="Tahoma"/>
          <w:b/>
          <w:bCs/>
          <w:sz w:val="20"/>
          <w:szCs w:val="20"/>
          <w:u w:val="single"/>
        </w:rPr>
        <w:t>VX</w:t>
      </w:r>
      <w:r w:rsidR="001E3F45" w:rsidRPr="00427E89">
        <w:rPr>
          <w:rFonts w:ascii="Tahoma" w:hAnsi="Tahoma" w:cs="Tahoma"/>
          <w:b/>
          <w:bCs/>
          <w:sz w:val="20"/>
          <w:szCs w:val="20"/>
          <w:u w:val="single"/>
        </w:rPr>
        <w:t>680</w:t>
      </w:r>
    </w:p>
    <w:p w:rsidR="000527C6" w:rsidRPr="00427E89" w:rsidRDefault="000527C6" w:rsidP="000527C6">
      <w:pPr>
        <w:spacing w:after="0" w:line="240" w:lineRule="auto"/>
        <w:rPr>
          <w:rFonts w:ascii="Tahoma" w:hAnsi="Tahoma" w:cs="Tahoma"/>
          <w:sz w:val="16"/>
          <w:szCs w:val="16"/>
          <w:rtl/>
        </w:rPr>
      </w:pPr>
      <w:r w:rsidRPr="00427E89">
        <w:rPr>
          <w:rFonts w:ascii="Tahoma" w:hAnsi="Tahoma" w:cs="Tahoma"/>
          <w:sz w:val="16"/>
          <w:szCs w:val="16"/>
          <w:rtl/>
        </w:rPr>
        <w:t xml:space="preserve">תוכן מסמך זה כפוף לשינויים ללא התראה מוקדמת. למרות מאמצי </w:t>
      </w:r>
      <w:proofErr w:type="spellStart"/>
      <w:r w:rsidRPr="00427E89">
        <w:rPr>
          <w:rFonts w:ascii="Tahoma" w:hAnsi="Tahoma" w:cs="Tahoma"/>
          <w:sz w:val="16"/>
          <w:szCs w:val="16"/>
        </w:rPr>
        <w:t>Verifone</w:t>
      </w:r>
      <w:proofErr w:type="spellEnd"/>
      <w:r w:rsidRPr="00427E89">
        <w:rPr>
          <w:rFonts w:ascii="Tahoma" w:hAnsi="Tahoma" w:cs="Tahoma"/>
          <w:sz w:val="16"/>
          <w:szCs w:val="16"/>
          <w:rtl/>
        </w:rPr>
        <w:t xml:space="preserve"> להבטיח את דיוק תוכן המסמך, מסמך זה עלול להכיל שגיאות וללקות בחסר. הדוגמאות מובאות לצרכי המחשה בלבד וייתכן שאינן תואמות לצרכיך.</w:t>
      </w:r>
    </w:p>
    <w:p w:rsidR="000527C6" w:rsidRPr="00427E89" w:rsidRDefault="000527C6" w:rsidP="00D12F56">
      <w:pPr>
        <w:spacing w:after="0" w:line="240" w:lineRule="auto"/>
        <w:ind w:left="-160"/>
        <w:rPr>
          <w:rFonts w:ascii="Tahoma" w:hAnsi="Tahoma" w:cs="Tahoma"/>
          <w:sz w:val="16"/>
          <w:szCs w:val="16"/>
          <w:rtl/>
        </w:rPr>
      </w:pPr>
    </w:p>
    <w:p w:rsidR="000527C6" w:rsidRPr="00427E89" w:rsidRDefault="000527C6" w:rsidP="000527C6">
      <w:pPr>
        <w:spacing w:after="0" w:line="240" w:lineRule="auto"/>
        <w:rPr>
          <w:rFonts w:ascii="Tahoma" w:hAnsi="Tahoma" w:cs="Tahoma"/>
          <w:b/>
          <w:bCs/>
          <w:color w:val="FFFFFF" w:themeColor="background1"/>
          <w:sz w:val="16"/>
          <w:szCs w:val="16"/>
          <w:highlight w:val="black"/>
          <w:rtl/>
        </w:rPr>
      </w:pPr>
      <w:r w:rsidRPr="00427E89">
        <w:rPr>
          <w:rFonts w:ascii="Tahoma" w:hAnsi="Tahoma" w:cs="Tahoma"/>
          <w:b/>
          <w:bCs/>
          <w:color w:val="FFFFFF" w:themeColor="background1"/>
          <w:sz w:val="16"/>
          <w:szCs w:val="16"/>
          <w:highlight w:val="black"/>
          <w:rtl/>
        </w:rPr>
        <w:t>עסקת חיוב</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העבר</w:t>
      </w:r>
      <w:r w:rsidRPr="00427E89">
        <w:rPr>
          <w:rFonts w:ascii="Tahoma" w:hAnsi="Tahoma" w:cs="Tahoma"/>
          <w:sz w:val="16"/>
          <w:szCs w:val="16"/>
        </w:rPr>
        <w:t xml:space="preserve"> </w:t>
      </w:r>
      <w:r w:rsidRPr="00427E89">
        <w:rPr>
          <w:rFonts w:ascii="Tahoma" w:hAnsi="Tahoma" w:cs="Tahoma"/>
          <w:sz w:val="16"/>
          <w:szCs w:val="16"/>
          <w:rtl/>
        </w:rPr>
        <w:t>את</w:t>
      </w:r>
      <w:r w:rsidRPr="00427E89">
        <w:rPr>
          <w:rFonts w:ascii="Tahoma" w:hAnsi="Tahoma" w:cs="Tahoma"/>
          <w:sz w:val="16"/>
          <w:szCs w:val="16"/>
        </w:rPr>
        <w:t xml:space="preserve"> </w:t>
      </w:r>
      <w:r w:rsidRPr="00427E89">
        <w:rPr>
          <w:rFonts w:ascii="Tahoma" w:hAnsi="Tahoma" w:cs="Tahoma"/>
          <w:sz w:val="16"/>
          <w:szCs w:val="16"/>
          <w:rtl/>
        </w:rPr>
        <w:t>כרטיס</w:t>
      </w:r>
      <w:r w:rsidRPr="00427E89">
        <w:rPr>
          <w:rFonts w:ascii="Tahoma" w:hAnsi="Tahoma" w:cs="Tahoma"/>
          <w:sz w:val="16"/>
          <w:szCs w:val="16"/>
        </w:rPr>
        <w:t xml:space="preserve"> </w:t>
      </w:r>
      <w:r w:rsidRPr="00427E89">
        <w:rPr>
          <w:rFonts w:ascii="Tahoma" w:hAnsi="Tahoma" w:cs="Tahoma"/>
          <w:sz w:val="16"/>
          <w:szCs w:val="16"/>
          <w:rtl/>
        </w:rPr>
        <w:t>האשראי.</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הקש &lt;המשך&gt; עבור</w:t>
      </w:r>
      <w:r w:rsidRPr="00427E89">
        <w:rPr>
          <w:rFonts w:ascii="Tahoma" w:hAnsi="Tahoma" w:cs="Tahoma"/>
          <w:sz w:val="16"/>
          <w:szCs w:val="16"/>
        </w:rPr>
        <w:t xml:space="preserve"> </w:t>
      </w:r>
      <w:r w:rsidRPr="00427E89">
        <w:rPr>
          <w:rFonts w:ascii="Tahoma" w:hAnsi="Tahoma" w:cs="Tahoma"/>
          <w:sz w:val="16"/>
          <w:szCs w:val="16"/>
          <w:rtl/>
        </w:rPr>
        <w:t>חיוב</w:t>
      </w:r>
      <w:r w:rsidRPr="00427E89">
        <w:rPr>
          <w:rFonts w:ascii="Tahoma" w:hAnsi="Tahoma" w:cs="Tahoma"/>
          <w:sz w:val="16"/>
          <w:szCs w:val="16"/>
        </w:rPr>
        <w:t>.</w:t>
      </w:r>
    </w:p>
    <w:p w:rsidR="000527C6" w:rsidRPr="00427E89" w:rsidRDefault="000527C6" w:rsidP="00266AC2">
      <w:pPr>
        <w:autoSpaceDE w:val="0"/>
        <w:autoSpaceDN w:val="0"/>
        <w:adjustRightInd w:val="0"/>
        <w:spacing w:after="0" w:line="240" w:lineRule="auto"/>
        <w:rPr>
          <w:rFonts w:ascii="Tahoma" w:hAnsi="Tahoma" w:cs="Tahoma"/>
          <w:sz w:val="16"/>
          <w:szCs w:val="16"/>
        </w:rPr>
      </w:pPr>
      <w:r w:rsidRPr="00427E89">
        <w:rPr>
          <w:rFonts w:ascii="Tahoma" w:hAnsi="Tahoma" w:cs="Tahoma"/>
          <w:sz w:val="16"/>
          <w:szCs w:val="16"/>
          <w:rtl/>
        </w:rPr>
        <w:t xml:space="preserve">- </w:t>
      </w:r>
      <w:bookmarkStart w:id="0" w:name="OLE_LINK1"/>
      <w:bookmarkStart w:id="1" w:name="OLE_LINK2"/>
      <w:bookmarkStart w:id="2" w:name="OLE_LINK3"/>
      <w:r w:rsidRPr="00427E89">
        <w:rPr>
          <w:rFonts w:ascii="Tahoma" w:hAnsi="Tahoma" w:cs="Tahoma"/>
          <w:sz w:val="16"/>
          <w:szCs w:val="16"/>
          <w:rtl/>
        </w:rPr>
        <w:t>הקש &lt;המשך&gt; עבור</w:t>
      </w:r>
      <w:r w:rsidRPr="00427E89">
        <w:rPr>
          <w:rFonts w:ascii="Tahoma" w:hAnsi="Tahoma" w:cs="Tahoma"/>
          <w:sz w:val="16"/>
          <w:szCs w:val="16"/>
        </w:rPr>
        <w:t xml:space="preserve"> </w:t>
      </w:r>
      <w:r w:rsidRPr="00427E89">
        <w:rPr>
          <w:rFonts w:ascii="Tahoma" w:hAnsi="Tahoma" w:cs="Tahoma"/>
          <w:sz w:val="16"/>
          <w:szCs w:val="16"/>
          <w:rtl/>
        </w:rPr>
        <w:t xml:space="preserve">חיוב בשקלים (₪) </w:t>
      </w:r>
      <w:r w:rsidRPr="00427E89">
        <w:rPr>
          <w:rFonts w:ascii="Tahoma" w:hAnsi="Tahoma" w:cs="Tahoma"/>
          <w:sz w:val="16"/>
          <w:szCs w:val="16"/>
        </w:rPr>
        <w:t xml:space="preserve"> </w:t>
      </w:r>
      <w:r w:rsidR="00266AC2" w:rsidRPr="00427E89">
        <w:rPr>
          <w:rFonts w:ascii="Tahoma" w:hAnsi="Tahoma" w:cs="Tahoma"/>
          <w:sz w:val="16"/>
          <w:szCs w:val="16"/>
          <w:rtl/>
        </w:rPr>
        <w:t>ע"ג הצג</w:t>
      </w:r>
      <w:r w:rsidR="004218DF" w:rsidRPr="00427E89">
        <w:rPr>
          <w:rFonts w:ascii="Tahoma" w:hAnsi="Tahoma" w:cs="Tahoma"/>
          <w:sz w:val="16"/>
          <w:szCs w:val="16"/>
          <w:rtl/>
        </w:rPr>
        <w:t xml:space="preserve"> או</w:t>
      </w:r>
      <w:r w:rsidR="00266AC2" w:rsidRPr="00427E89">
        <w:rPr>
          <w:rFonts w:ascii="Tahoma" w:hAnsi="Tahoma" w:cs="Tahoma"/>
          <w:sz w:val="16"/>
          <w:szCs w:val="16"/>
          <w:rtl/>
        </w:rPr>
        <w:t xml:space="preserve"> </w:t>
      </w:r>
      <w:r w:rsidR="005F06AF" w:rsidRPr="00427E89">
        <w:rPr>
          <w:rFonts w:ascii="Tahoma" w:hAnsi="Tahoma" w:cs="Tahoma"/>
          <w:b/>
          <w:bCs/>
          <w:sz w:val="16"/>
          <w:szCs w:val="16"/>
          <w:rtl/>
        </w:rPr>
        <w:t>חיוב בדולר</w:t>
      </w:r>
      <w:r w:rsidR="005F06AF" w:rsidRPr="00427E89">
        <w:rPr>
          <w:rFonts w:ascii="Tahoma" w:hAnsi="Tahoma" w:cs="Tahoma"/>
          <w:sz w:val="16"/>
          <w:szCs w:val="16"/>
          <w:rtl/>
        </w:rPr>
        <w:t xml:space="preserve"> </w:t>
      </w:r>
      <w:r w:rsidRPr="00427E89">
        <w:rPr>
          <w:rFonts w:ascii="Tahoma" w:hAnsi="Tahoma" w:cs="Tahoma"/>
          <w:sz w:val="16"/>
          <w:szCs w:val="16"/>
          <w:rtl/>
        </w:rPr>
        <w:t>עבור חיוב בדולרים ($) (אם</w:t>
      </w:r>
      <w:r w:rsidRPr="00427E89">
        <w:rPr>
          <w:rFonts w:ascii="Tahoma" w:hAnsi="Tahoma" w:cs="Tahoma"/>
          <w:sz w:val="16"/>
          <w:szCs w:val="16"/>
        </w:rPr>
        <w:t xml:space="preserve"> </w:t>
      </w:r>
      <w:r w:rsidRPr="00427E89">
        <w:rPr>
          <w:rFonts w:ascii="Tahoma" w:hAnsi="Tahoma" w:cs="Tahoma"/>
          <w:sz w:val="16"/>
          <w:szCs w:val="16"/>
          <w:rtl/>
        </w:rPr>
        <w:t>מופיע).</w:t>
      </w:r>
    </w:p>
    <w:p w:rsidR="00FE0618" w:rsidRPr="00427E89" w:rsidRDefault="00FE0618" w:rsidP="00FE0618">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הקש &lt;המשך&gt; עבור עסקה רגילה או בחר &lt;עסקת נקודות &gt; ע"ג הצג עבור עסקת נקודות</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הקש</w:t>
      </w:r>
      <w:r w:rsidRPr="00427E89">
        <w:rPr>
          <w:rFonts w:ascii="Tahoma" w:hAnsi="Tahoma" w:cs="Tahoma"/>
          <w:sz w:val="16"/>
          <w:szCs w:val="16"/>
        </w:rPr>
        <w:t xml:space="preserve"> </w:t>
      </w:r>
      <w:r w:rsidRPr="00427E89">
        <w:rPr>
          <w:rFonts w:ascii="Tahoma" w:hAnsi="Tahoma" w:cs="Tahoma"/>
          <w:sz w:val="16"/>
          <w:szCs w:val="16"/>
          <w:rtl/>
        </w:rPr>
        <w:t>את</w:t>
      </w:r>
      <w:r w:rsidRPr="00427E89">
        <w:rPr>
          <w:rFonts w:ascii="Tahoma" w:hAnsi="Tahoma" w:cs="Tahoma"/>
          <w:sz w:val="16"/>
          <w:szCs w:val="16"/>
        </w:rPr>
        <w:t xml:space="preserve"> </w:t>
      </w:r>
      <w:r w:rsidRPr="00427E89">
        <w:rPr>
          <w:rFonts w:ascii="Tahoma" w:hAnsi="Tahoma" w:cs="Tahoma"/>
          <w:sz w:val="16"/>
          <w:szCs w:val="16"/>
          <w:rtl/>
        </w:rPr>
        <w:t>הסכום</w:t>
      </w:r>
      <w:r w:rsidRPr="00427E89">
        <w:rPr>
          <w:rFonts w:ascii="Tahoma" w:hAnsi="Tahoma" w:cs="Tahoma"/>
          <w:sz w:val="16"/>
          <w:szCs w:val="16"/>
        </w:rPr>
        <w:t xml:space="preserve"> </w:t>
      </w:r>
      <w:r w:rsidRPr="00427E89">
        <w:rPr>
          <w:rFonts w:ascii="Tahoma" w:hAnsi="Tahoma" w:cs="Tahoma"/>
          <w:sz w:val="16"/>
          <w:szCs w:val="16"/>
          <w:rtl/>
        </w:rPr>
        <w:t>ולאחר מכן הקש &lt;המשך&gt;.</w:t>
      </w:r>
    </w:p>
    <w:p w:rsidR="000527C6" w:rsidRPr="00427E89" w:rsidRDefault="000527C6" w:rsidP="000527C6">
      <w:pPr>
        <w:autoSpaceDE w:val="0"/>
        <w:autoSpaceDN w:val="0"/>
        <w:adjustRightInd w:val="0"/>
        <w:spacing w:after="0" w:line="240" w:lineRule="auto"/>
        <w:rPr>
          <w:rFonts w:ascii="Tahoma" w:hAnsi="Tahoma" w:cs="Tahoma"/>
          <w:sz w:val="16"/>
          <w:szCs w:val="16"/>
        </w:rPr>
      </w:pPr>
      <w:r w:rsidRPr="00427E89">
        <w:rPr>
          <w:rFonts w:ascii="Tahoma" w:hAnsi="Tahoma" w:cs="Tahoma"/>
          <w:sz w:val="16"/>
          <w:szCs w:val="16"/>
          <w:rtl/>
        </w:rPr>
        <w:t>- בחר בעזרת החצים את סוג פעולה: (חיוב</w:t>
      </w:r>
      <w:r w:rsidRPr="00427E89">
        <w:rPr>
          <w:rFonts w:ascii="Tahoma" w:hAnsi="Tahoma" w:cs="Tahoma"/>
          <w:sz w:val="16"/>
          <w:szCs w:val="16"/>
        </w:rPr>
        <w:t xml:space="preserve"> </w:t>
      </w:r>
      <w:r w:rsidRPr="00427E89">
        <w:rPr>
          <w:rFonts w:ascii="Tahoma" w:hAnsi="Tahoma" w:cs="Tahoma"/>
          <w:sz w:val="16"/>
          <w:szCs w:val="16"/>
          <w:rtl/>
        </w:rPr>
        <w:t>רגיל, קרדיט, תשלומים...) והקש &lt;המשך&gt;.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תלוש</w:t>
      </w:r>
      <w:r w:rsidRPr="00427E89">
        <w:rPr>
          <w:rFonts w:ascii="Tahoma" w:hAnsi="Tahoma" w:cs="Tahoma"/>
          <w:sz w:val="16"/>
          <w:szCs w:val="16"/>
        </w:rPr>
        <w:t xml:space="preserve"> </w:t>
      </w:r>
      <w:r w:rsidRPr="00427E89">
        <w:rPr>
          <w:rFonts w:ascii="Tahoma" w:hAnsi="Tahoma" w:cs="Tahoma"/>
          <w:sz w:val="16"/>
          <w:szCs w:val="16"/>
          <w:rtl/>
        </w:rPr>
        <w:t>את</w:t>
      </w:r>
      <w:r w:rsidRPr="00427E89">
        <w:rPr>
          <w:rFonts w:ascii="Tahoma" w:hAnsi="Tahoma" w:cs="Tahoma"/>
          <w:sz w:val="16"/>
          <w:szCs w:val="16"/>
        </w:rPr>
        <w:t xml:space="preserve"> </w:t>
      </w:r>
      <w:r w:rsidRPr="00427E89">
        <w:rPr>
          <w:rFonts w:ascii="Tahoma" w:hAnsi="Tahoma" w:cs="Tahoma"/>
          <w:sz w:val="16"/>
          <w:szCs w:val="16"/>
          <w:rtl/>
        </w:rPr>
        <w:t>השובר הראשון</w:t>
      </w:r>
      <w:r w:rsidRPr="00427E89">
        <w:rPr>
          <w:rFonts w:ascii="Tahoma" w:hAnsi="Tahoma" w:cs="Tahoma"/>
          <w:sz w:val="16"/>
          <w:szCs w:val="16"/>
        </w:rPr>
        <w:t xml:space="preserve"> </w:t>
      </w:r>
      <w:r w:rsidRPr="00427E89">
        <w:rPr>
          <w:rFonts w:ascii="Tahoma" w:hAnsi="Tahoma" w:cs="Tahoma"/>
          <w:sz w:val="16"/>
          <w:szCs w:val="16"/>
          <w:rtl/>
        </w:rPr>
        <w:t>והגש</w:t>
      </w:r>
      <w:r w:rsidRPr="00427E89">
        <w:rPr>
          <w:rFonts w:ascii="Tahoma" w:hAnsi="Tahoma" w:cs="Tahoma"/>
          <w:sz w:val="16"/>
          <w:szCs w:val="16"/>
        </w:rPr>
        <w:t xml:space="preserve"> </w:t>
      </w:r>
      <w:r w:rsidRPr="00427E89">
        <w:rPr>
          <w:rFonts w:ascii="Tahoma" w:hAnsi="Tahoma" w:cs="Tahoma"/>
          <w:sz w:val="16"/>
          <w:szCs w:val="16"/>
          <w:rtl/>
        </w:rPr>
        <w:t>ללקוח</w:t>
      </w:r>
      <w:r w:rsidRPr="00427E89">
        <w:rPr>
          <w:rFonts w:ascii="Tahoma" w:hAnsi="Tahoma" w:cs="Tahoma"/>
          <w:sz w:val="16"/>
          <w:szCs w:val="16"/>
        </w:rPr>
        <w:t xml:space="preserve"> </w:t>
      </w:r>
      <w:r w:rsidRPr="00427E89">
        <w:rPr>
          <w:rFonts w:ascii="Tahoma" w:hAnsi="Tahoma" w:cs="Tahoma"/>
          <w:sz w:val="16"/>
          <w:szCs w:val="16"/>
          <w:rtl/>
        </w:rPr>
        <w:t>לחתימה</w:t>
      </w:r>
      <w:r w:rsidRPr="00427E89">
        <w:rPr>
          <w:rFonts w:ascii="Tahoma" w:hAnsi="Tahoma" w:cs="Tahoma"/>
          <w:sz w:val="16"/>
          <w:szCs w:val="16"/>
        </w:rPr>
        <w:t>.</w:t>
      </w:r>
    </w:p>
    <w:p w:rsidR="000527C6" w:rsidRPr="00427E89" w:rsidRDefault="000527C6" w:rsidP="000527C6">
      <w:pPr>
        <w:autoSpaceDE w:val="0"/>
        <w:autoSpaceDN w:val="0"/>
        <w:adjustRightInd w:val="0"/>
        <w:spacing w:after="0" w:line="240" w:lineRule="auto"/>
        <w:rPr>
          <w:rFonts w:ascii="Tahoma" w:hAnsi="Tahoma" w:cs="Tahoma"/>
          <w:sz w:val="16"/>
          <w:szCs w:val="16"/>
        </w:rPr>
      </w:pPr>
      <w:r w:rsidRPr="00427E89">
        <w:rPr>
          <w:rFonts w:ascii="Tahoma" w:hAnsi="Tahoma" w:cs="Tahoma"/>
          <w:sz w:val="16"/>
          <w:szCs w:val="16"/>
          <w:rtl/>
        </w:rPr>
        <w:t>-</w:t>
      </w:r>
      <w:r w:rsidRPr="00427E89">
        <w:rPr>
          <w:rFonts w:ascii="Tahoma" w:hAnsi="Tahoma" w:cs="Tahoma"/>
          <w:sz w:val="16"/>
          <w:szCs w:val="16"/>
        </w:rPr>
        <w:t xml:space="preserve"> </w:t>
      </w:r>
      <w:r w:rsidRPr="00427E89">
        <w:rPr>
          <w:rFonts w:ascii="Tahoma" w:hAnsi="Tahoma" w:cs="Tahoma"/>
          <w:sz w:val="16"/>
          <w:szCs w:val="16"/>
          <w:rtl/>
        </w:rPr>
        <w:t>הקש &lt;המשך&gt;, תלוש את השובר השני (העתק העסקה) והגש</w:t>
      </w:r>
      <w:r w:rsidRPr="00427E89">
        <w:rPr>
          <w:rFonts w:ascii="Tahoma" w:hAnsi="Tahoma" w:cs="Tahoma"/>
          <w:sz w:val="16"/>
          <w:szCs w:val="16"/>
        </w:rPr>
        <w:t xml:space="preserve"> </w:t>
      </w:r>
      <w:r w:rsidRPr="00427E89">
        <w:rPr>
          <w:rFonts w:ascii="Tahoma" w:hAnsi="Tahoma" w:cs="Tahoma"/>
          <w:sz w:val="16"/>
          <w:szCs w:val="16"/>
          <w:rtl/>
        </w:rPr>
        <w:t>ללקוח</w:t>
      </w:r>
      <w:r w:rsidRPr="00427E89">
        <w:rPr>
          <w:rFonts w:ascii="Tahoma" w:hAnsi="Tahoma" w:cs="Tahoma"/>
          <w:sz w:val="16"/>
          <w:szCs w:val="16"/>
        </w:rPr>
        <w:t>.</w:t>
      </w:r>
    </w:p>
    <w:p w:rsidR="000527C6" w:rsidRPr="00427E89" w:rsidRDefault="000527C6" w:rsidP="000527C6">
      <w:pPr>
        <w:autoSpaceDE w:val="0"/>
        <w:autoSpaceDN w:val="0"/>
        <w:adjustRightInd w:val="0"/>
        <w:spacing w:after="0" w:line="240" w:lineRule="auto"/>
        <w:rPr>
          <w:rFonts w:ascii="Tahoma" w:hAnsi="Tahoma" w:cs="Tahoma"/>
          <w:color w:val="000000"/>
          <w:sz w:val="16"/>
          <w:szCs w:val="16"/>
        </w:rPr>
      </w:pPr>
      <w:r w:rsidRPr="00427E89">
        <w:rPr>
          <w:rFonts w:ascii="Tahoma" w:hAnsi="Tahoma" w:cs="Tahoma"/>
          <w:b/>
          <w:bCs/>
          <w:color w:val="000000" w:themeColor="text1"/>
          <w:sz w:val="16"/>
          <w:szCs w:val="16"/>
          <w:rtl/>
        </w:rPr>
        <w:t xml:space="preserve">הערות: </w:t>
      </w:r>
      <w:r w:rsidRPr="00427E89">
        <w:rPr>
          <w:rFonts w:ascii="Tahoma" w:hAnsi="Tahoma" w:cs="Tahoma"/>
          <w:color w:val="000000"/>
          <w:sz w:val="16"/>
          <w:szCs w:val="16"/>
          <w:rtl/>
        </w:rPr>
        <w:t>את</w:t>
      </w:r>
      <w:r w:rsidRPr="00427E89">
        <w:rPr>
          <w:rFonts w:ascii="Tahoma" w:hAnsi="Tahoma" w:cs="Tahoma"/>
          <w:color w:val="000000"/>
          <w:sz w:val="16"/>
          <w:szCs w:val="16"/>
        </w:rPr>
        <w:t xml:space="preserve"> </w:t>
      </w:r>
      <w:r w:rsidRPr="00427E89">
        <w:rPr>
          <w:rFonts w:ascii="Tahoma" w:hAnsi="Tahoma" w:cs="Tahoma"/>
          <w:color w:val="000000"/>
          <w:sz w:val="16"/>
          <w:szCs w:val="16"/>
          <w:rtl/>
        </w:rPr>
        <w:t>העסקאות</w:t>
      </w:r>
      <w:r w:rsidRPr="00427E89">
        <w:rPr>
          <w:rFonts w:ascii="Tahoma" w:hAnsi="Tahoma" w:cs="Tahoma"/>
          <w:color w:val="000000"/>
          <w:sz w:val="16"/>
          <w:szCs w:val="16"/>
        </w:rPr>
        <w:t xml:space="preserve"> </w:t>
      </w:r>
      <w:r w:rsidRPr="00427E89">
        <w:rPr>
          <w:rFonts w:ascii="Tahoma" w:hAnsi="Tahoma" w:cs="Tahoma"/>
          <w:color w:val="000000"/>
          <w:sz w:val="16"/>
          <w:szCs w:val="16"/>
          <w:rtl/>
        </w:rPr>
        <w:t>יש</w:t>
      </w:r>
      <w:r w:rsidRPr="00427E89">
        <w:rPr>
          <w:rFonts w:ascii="Tahoma" w:hAnsi="Tahoma" w:cs="Tahoma"/>
          <w:color w:val="000000"/>
          <w:sz w:val="16"/>
          <w:szCs w:val="16"/>
        </w:rPr>
        <w:t xml:space="preserve"> </w:t>
      </w:r>
      <w:r w:rsidRPr="00427E89">
        <w:rPr>
          <w:rFonts w:ascii="Tahoma" w:hAnsi="Tahoma" w:cs="Tahoma"/>
          <w:color w:val="000000"/>
          <w:sz w:val="16"/>
          <w:szCs w:val="16"/>
          <w:rtl/>
        </w:rPr>
        <w:t>לבצע</w:t>
      </w:r>
      <w:r w:rsidRPr="00427E89">
        <w:rPr>
          <w:rFonts w:ascii="Tahoma" w:hAnsi="Tahoma" w:cs="Tahoma"/>
          <w:color w:val="000000"/>
          <w:sz w:val="16"/>
          <w:szCs w:val="16"/>
        </w:rPr>
        <w:t xml:space="preserve"> </w:t>
      </w:r>
      <w:r w:rsidRPr="00427E89">
        <w:rPr>
          <w:rFonts w:ascii="Tahoma" w:hAnsi="Tahoma" w:cs="Tahoma"/>
          <w:color w:val="000000"/>
          <w:sz w:val="16"/>
          <w:szCs w:val="16"/>
          <w:rtl/>
        </w:rPr>
        <w:t>ע"פ</w:t>
      </w:r>
      <w:r w:rsidRPr="00427E89">
        <w:rPr>
          <w:rFonts w:ascii="Tahoma" w:hAnsi="Tahoma" w:cs="Tahoma"/>
          <w:color w:val="000000"/>
          <w:sz w:val="16"/>
          <w:szCs w:val="16"/>
        </w:rPr>
        <w:t xml:space="preserve"> </w:t>
      </w:r>
      <w:r w:rsidRPr="00427E89">
        <w:rPr>
          <w:rFonts w:ascii="Tahoma" w:hAnsi="Tahoma" w:cs="Tahoma"/>
          <w:color w:val="000000"/>
          <w:sz w:val="16"/>
          <w:szCs w:val="16"/>
          <w:rtl/>
        </w:rPr>
        <w:t>השלבים</w:t>
      </w:r>
      <w:r w:rsidRPr="00427E89">
        <w:rPr>
          <w:rFonts w:ascii="Tahoma" w:hAnsi="Tahoma" w:cs="Tahoma"/>
          <w:color w:val="000000"/>
          <w:sz w:val="16"/>
          <w:szCs w:val="16"/>
        </w:rPr>
        <w:t xml:space="preserve"> </w:t>
      </w:r>
      <w:r w:rsidRPr="00427E89">
        <w:rPr>
          <w:rFonts w:ascii="Tahoma" w:hAnsi="Tahoma" w:cs="Tahoma"/>
          <w:color w:val="000000"/>
          <w:sz w:val="16"/>
          <w:szCs w:val="16"/>
          <w:rtl/>
        </w:rPr>
        <w:t>בהתאם</w:t>
      </w:r>
      <w:r w:rsidRPr="00427E89">
        <w:rPr>
          <w:rFonts w:ascii="Tahoma" w:hAnsi="Tahoma" w:cs="Tahoma"/>
          <w:color w:val="000000"/>
          <w:sz w:val="16"/>
          <w:szCs w:val="16"/>
        </w:rPr>
        <w:t xml:space="preserve"> </w:t>
      </w:r>
      <w:r w:rsidRPr="00427E89">
        <w:rPr>
          <w:rFonts w:ascii="Tahoma" w:hAnsi="Tahoma" w:cs="Tahoma"/>
          <w:color w:val="000000"/>
          <w:sz w:val="16"/>
          <w:szCs w:val="16"/>
          <w:rtl/>
        </w:rPr>
        <w:t>להנחיות בצג</w:t>
      </w:r>
      <w:r w:rsidRPr="00427E89">
        <w:rPr>
          <w:rFonts w:ascii="Tahoma" w:hAnsi="Tahoma" w:cs="Tahoma"/>
          <w:color w:val="000000"/>
          <w:sz w:val="16"/>
          <w:szCs w:val="16"/>
        </w:rPr>
        <w:t xml:space="preserve"> </w:t>
      </w:r>
      <w:r w:rsidRPr="00427E89">
        <w:rPr>
          <w:rFonts w:ascii="Tahoma" w:hAnsi="Tahoma" w:cs="Tahoma"/>
          <w:color w:val="000000"/>
          <w:sz w:val="16"/>
          <w:szCs w:val="16"/>
          <w:rtl/>
        </w:rPr>
        <w:t>המכשיר</w:t>
      </w:r>
      <w:r w:rsidRPr="00427E89">
        <w:rPr>
          <w:rFonts w:ascii="Tahoma" w:hAnsi="Tahoma" w:cs="Tahoma"/>
          <w:color w:val="000000"/>
          <w:sz w:val="16"/>
          <w:szCs w:val="16"/>
        </w:rPr>
        <w:t>.</w:t>
      </w:r>
      <w:r w:rsidRPr="00427E89">
        <w:rPr>
          <w:rFonts w:ascii="Tahoma" w:hAnsi="Tahoma" w:cs="Tahoma"/>
          <w:color w:val="000000"/>
          <w:sz w:val="16"/>
          <w:szCs w:val="16"/>
          <w:rtl/>
        </w:rPr>
        <w:t xml:space="preserve"> בכדי</w:t>
      </w:r>
      <w:r w:rsidRPr="00427E89">
        <w:rPr>
          <w:rFonts w:ascii="Tahoma" w:hAnsi="Tahoma" w:cs="Tahoma"/>
          <w:color w:val="000000"/>
          <w:sz w:val="16"/>
          <w:szCs w:val="16"/>
        </w:rPr>
        <w:t xml:space="preserve"> </w:t>
      </w:r>
      <w:r w:rsidRPr="00427E89">
        <w:rPr>
          <w:rFonts w:ascii="Tahoma" w:hAnsi="Tahoma" w:cs="Tahoma"/>
          <w:color w:val="000000"/>
          <w:sz w:val="16"/>
          <w:szCs w:val="16"/>
          <w:rtl/>
        </w:rPr>
        <w:t>לאשר</w:t>
      </w:r>
      <w:r w:rsidRPr="00427E89">
        <w:rPr>
          <w:rFonts w:ascii="Tahoma" w:hAnsi="Tahoma" w:cs="Tahoma"/>
          <w:color w:val="000000"/>
          <w:sz w:val="16"/>
          <w:szCs w:val="16"/>
        </w:rPr>
        <w:t xml:space="preserve"> </w:t>
      </w:r>
      <w:r w:rsidRPr="00427E89">
        <w:rPr>
          <w:rFonts w:ascii="Tahoma" w:hAnsi="Tahoma" w:cs="Tahoma"/>
          <w:color w:val="000000"/>
          <w:sz w:val="16"/>
          <w:szCs w:val="16"/>
          <w:rtl/>
        </w:rPr>
        <w:t>את</w:t>
      </w:r>
      <w:r w:rsidRPr="00427E89">
        <w:rPr>
          <w:rFonts w:ascii="Tahoma" w:hAnsi="Tahoma" w:cs="Tahoma"/>
          <w:color w:val="000000"/>
          <w:sz w:val="16"/>
          <w:szCs w:val="16"/>
        </w:rPr>
        <w:t xml:space="preserve"> </w:t>
      </w:r>
      <w:r w:rsidRPr="00427E89">
        <w:rPr>
          <w:rFonts w:ascii="Tahoma" w:hAnsi="Tahoma" w:cs="Tahoma"/>
          <w:color w:val="000000"/>
          <w:sz w:val="16"/>
          <w:szCs w:val="16"/>
          <w:rtl/>
        </w:rPr>
        <w:t>השלב</w:t>
      </w:r>
      <w:r w:rsidRPr="00427E89">
        <w:rPr>
          <w:rFonts w:ascii="Tahoma" w:hAnsi="Tahoma" w:cs="Tahoma"/>
          <w:color w:val="000000"/>
          <w:sz w:val="16"/>
          <w:szCs w:val="16"/>
        </w:rPr>
        <w:t xml:space="preserve"> </w:t>
      </w:r>
      <w:r w:rsidRPr="00427E89">
        <w:rPr>
          <w:rFonts w:ascii="Tahoma" w:hAnsi="Tahoma" w:cs="Tahoma"/>
          <w:color w:val="000000"/>
          <w:sz w:val="16"/>
          <w:szCs w:val="16"/>
          <w:rtl/>
        </w:rPr>
        <w:t>בו</w:t>
      </w:r>
      <w:r w:rsidRPr="00427E89">
        <w:rPr>
          <w:rFonts w:ascii="Tahoma" w:hAnsi="Tahoma" w:cs="Tahoma"/>
          <w:color w:val="000000"/>
          <w:sz w:val="16"/>
          <w:szCs w:val="16"/>
        </w:rPr>
        <w:t xml:space="preserve"> </w:t>
      </w:r>
      <w:r w:rsidRPr="00427E89">
        <w:rPr>
          <w:rFonts w:ascii="Tahoma" w:hAnsi="Tahoma" w:cs="Tahoma"/>
          <w:color w:val="000000"/>
          <w:sz w:val="16"/>
          <w:szCs w:val="16"/>
          <w:rtl/>
        </w:rPr>
        <w:t>נמצאים, יש</w:t>
      </w:r>
      <w:r w:rsidRPr="00427E89">
        <w:rPr>
          <w:rFonts w:ascii="Tahoma" w:hAnsi="Tahoma" w:cs="Tahoma"/>
          <w:color w:val="000000"/>
          <w:sz w:val="16"/>
          <w:szCs w:val="16"/>
        </w:rPr>
        <w:t xml:space="preserve"> </w:t>
      </w:r>
      <w:r w:rsidRPr="00427E89">
        <w:rPr>
          <w:rFonts w:ascii="Tahoma" w:hAnsi="Tahoma" w:cs="Tahoma"/>
          <w:color w:val="000000"/>
          <w:sz w:val="16"/>
          <w:szCs w:val="16"/>
          <w:rtl/>
        </w:rPr>
        <w:t>להקיש</w:t>
      </w:r>
      <w:r w:rsidRPr="00427E89">
        <w:rPr>
          <w:rFonts w:ascii="Tahoma" w:hAnsi="Tahoma" w:cs="Tahoma"/>
          <w:color w:val="000000"/>
          <w:sz w:val="16"/>
          <w:szCs w:val="16"/>
        </w:rPr>
        <w:t xml:space="preserve"> </w:t>
      </w:r>
      <w:r w:rsidRPr="00427E89">
        <w:rPr>
          <w:rFonts w:ascii="Tahoma" w:hAnsi="Tahoma" w:cs="Tahoma"/>
          <w:color w:val="000000"/>
          <w:sz w:val="16"/>
          <w:szCs w:val="16"/>
          <w:rtl/>
        </w:rPr>
        <w:t>על &lt;המשך&gt; (מקש ירוק). בכל</w:t>
      </w:r>
      <w:r w:rsidRPr="00427E89">
        <w:rPr>
          <w:rFonts w:ascii="Tahoma" w:hAnsi="Tahoma" w:cs="Tahoma"/>
          <w:color w:val="000000"/>
          <w:sz w:val="16"/>
          <w:szCs w:val="16"/>
        </w:rPr>
        <w:t xml:space="preserve"> </w:t>
      </w:r>
      <w:r w:rsidRPr="00427E89">
        <w:rPr>
          <w:rFonts w:ascii="Tahoma" w:hAnsi="Tahoma" w:cs="Tahoma"/>
          <w:color w:val="000000"/>
          <w:sz w:val="16"/>
          <w:szCs w:val="16"/>
          <w:rtl/>
        </w:rPr>
        <w:t>שלב</w:t>
      </w:r>
      <w:r w:rsidRPr="00427E89">
        <w:rPr>
          <w:rFonts w:ascii="Tahoma" w:hAnsi="Tahoma" w:cs="Tahoma"/>
          <w:color w:val="000000"/>
          <w:sz w:val="16"/>
          <w:szCs w:val="16"/>
        </w:rPr>
        <w:t xml:space="preserve"> </w:t>
      </w:r>
      <w:r w:rsidRPr="00427E89">
        <w:rPr>
          <w:rFonts w:ascii="Tahoma" w:hAnsi="Tahoma" w:cs="Tahoma"/>
          <w:color w:val="000000"/>
          <w:sz w:val="16"/>
          <w:szCs w:val="16"/>
          <w:rtl/>
        </w:rPr>
        <w:t>ניתן</w:t>
      </w:r>
      <w:r w:rsidRPr="00427E89">
        <w:rPr>
          <w:rFonts w:ascii="Tahoma" w:hAnsi="Tahoma" w:cs="Tahoma"/>
          <w:color w:val="000000"/>
          <w:sz w:val="16"/>
          <w:szCs w:val="16"/>
        </w:rPr>
        <w:t xml:space="preserve"> </w:t>
      </w:r>
      <w:r w:rsidRPr="00427E89">
        <w:rPr>
          <w:rFonts w:ascii="Tahoma" w:hAnsi="Tahoma" w:cs="Tahoma"/>
          <w:color w:val="000000"/>
          <w:sz w:val="16"/>
          <w:szCs w:val="16"/>
          <w:rtl/>
        </w:rPr>
        <w:t>להקיש</w:t>
      </w:r>
      <w:r w:rsidRPr="00427E89">
        <w:rPr>
          <w:rFonts w:ascii="Tahoma" w:hAnsi="Tahoma" w:cs="Tahoma"/>
          <w:color w:val="000000"/>
          <w:sz w:val="16"/>
          <w:szCs w:val="16"/>
        </w:rPr>
        <w:t xml:space="preserve"> </w:t>
      </w:r>
      <w:r w:rsidRPr="00427E89">
        <w:rPr>
          <w:rFonts w:ascii="Tahoma" w:hAnsi="Tahoma" w:cs="Tahoma"/>
          <w:color w:val="000000"/>
          <w:sz w:val="16"/>
          <w:szCs w:val="16"/>
          <w:rtl/>
        </w:rPr>
        <w:t>על</w:t>
      </w:r>
      <w:r w:rsidRPr="00427E89">
        <w:rPr>
          <w:rFonts w:ascii="Tahoma" w:hAnsi="Tahoma" w:cs="Tahoma"/>
          <w:color w:val="000000"/>
          <w:sz w:val="16"/>
          <w:szCs w:val="16"/>
        </w:rPr>
        <w:t xml:space="preserve"> </w:t>
      </w:r>
      <w:r w:rsidRPr="00427E89">
        <w:rPr>
          <w:rFonts w:ascii="Tahoma" w:hAnsi="Tahoma" w:cs="Tahoma"/>
          <w:color w:val="000000"/>
          <w:sz w:val="16"/>
          <w:szCs w:val="16"/>
          <w:rtl/>
        </w:rPr>
        <w:t>מקש &lt;בטל&gt; ולהתחיל</w:t>
      </w:r>
      <w:r w:rsidRPr="00427E89">
        <w:rPr>
          <w:rFonts w:ascii="Tahoma" w:hAnsi="Tahoma" w:cs="Tahoma"/>
          <w:color w:val="000000"/>
          <w:sz w:val="16"/>
          <w:szCs w:val="16"/>
        </w:rPr>
        <w:t xml:space="preserve"> </w:t>
      </w:r>
      <w:r w:rsidRPr="00427E89">
        <w:rPr>
          <w:rFonts w:ascii="Tahoma" w:hAnsi="Tahoma" w:cs="Tahoma"/>
          <w:color w:val="000000"/>
          <w:sz w:val="16"/>
          <w:szCs w:val="16"/>
          <w:rtl/>
        </w:rPr>
        <w:t>את העסקה מחדש</w:t>
      </w:r>
      <w:r w:rsidRPr="00427E89">
        <w:rPr>
          <w:rFonts w:ascii="Tahoma" w:hAnsi="Tahoma" w:cs="Tahoma"/>
          <w:color w:val="000000"/>
          <w:sz w:val="16"/>
          <w:szCs w:val="16"/>
        </w:rPr>
        <w:t>.</w:t>
      </w:r>
    </w:p>
    <w:bookmarkEnd w:id="0"/>
    <w:bookmarkEnd w:id="1"/>
    <w:bookmarkEnd w:id="2"/>
    <w:p w:rsidR="000527C6" w:rsidRPr="00427E89" w:rsidRDefault="000527C6" w:rsidP="000527C6">
      <w:pPr>
        <w:autoSpaceDE w:val="0"/>
        <w:autoSpaceDN w:val="0"/>
        <w:adjustRightInd w:val="0"/>
        <w:spacing w:after="0" w:line="240" w:lineRule="auto"/>
        <w:rPr>
          <w:rFonts w:ascii="Tahoma" w:hAnsi="Tahoma" w:cs="Tahoma"/>
          <w:b/>
          <w:bCs/>
          <w:color w:val="FFFFFF"/>
          <w:sz w:val="16"/>
          <w:szCs w:val="16"/>
          <w:rtl/>
        </w:rPr>
      </w:pPr>
      <w:r w:rsidRPr="00427E89">
        <w:rPr>
          <w:rFonts w:ascii="Tahoma" w:hAnsi="Tahoma" w:cs="Tahoma"/>
          <w:b/>
          <w:bCs/>
          <w:color w:val="FFFFFF"/>
          <w:sz w:val="16"/>
          <w:szCs w:val="16"/>
          <w:rtl/>
        </w:rPr>
        <w:t>ביצוע</w:t>
      </w:r>
      <w:r w:rsidRPr="00427E89">
        <w:rPr>
          <w:rFonts w:ascii="Tahoma" w:hAnsi="Tahoma" w:cs="Tahoma"/>
          <w:b/>
          <w:bCs/>
          <w:color w:val="FFFFFF"/>
          <w:sz w:val="16"/>
          <w:szCs w:val="16"/>
        </w:rPr>
        <w:t xml:space="preserve"> </w:t>
      </w:r>
    </w:p>
    <w:p w:rsidR="000527C6" w:rsidRPr="00427E89" w:rsidRDefault="000527C6" w:rsidP="000527C6">
      <w:pPr>
        <w:autoSpaceDE w:val="0"/>
        <w:autoSpaceDN w:val="0"/>
        <w:adjustRightInd w:val="0"/>
        <w:spacing w:after="0" w:line="240" w:lineRule="auto"/>
        <w:rPr>
          <w:rFonts w:ascii="Tahoma" w:hAnsi="Tahoma" w:cs="Tahoma"/>
          <w:b/>
          <w:bCs/>
          <w:color w:val="FFFFFF" w:themeColor="background1"/>
          <w:sz w:val="16"/>
          <w:szCs w:val="16"/>
          <w:highlight w:val="black"/>
        </w:rPr>
      </w:pPr>
      <w:r w:rsidRPr="00427E89">
        <w:rPr>
          <w:rFonts w:ascii="Tahoma" w:hAnsi="Tahoma" w:cs="Tahoma"/>
          <w:b/>
          <w:bCs/>
          <w:color w:val="FFFFFF" w:themeColor="background1"/>
          <w:sz w:val="16"/>
          <w:szCs w:val="16"/>
          <w:highlight w:val="black"/>
          <w:rtl/>
        </w:rPr>
        <w:t>עסקת אשראי טלפוני</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עסקת</w:t>
      </w:r>
      <w:r w:rsidRPr="00427E89">
        <w:rPr>
          <w:rFonts w:ascii="Tahoma" w:hAnsi="Tahoma" w:cs="Tahoma"/>
          <w:color w:val="000000"/>
          <w:sz w:val="16"/>
          <w:szCs w:val="16"/>
        </w:rPr>
        <w:t xml:space="preserve"> </w:t>
      </w:r>
      <w:r w:rsidRPr="00427E89">
        <w:rPr>
          <w:rFonts w:ascii="Tahoma" w:hAnsi="Tahoma" w:cs="Tahoma"/>
          <w:color w:val="000000"/>
          <w:sz w:val="16"/>
          <w:szCs w:val="16"/>
          <w:rtl/>
        </w:rPr>
        <w:t>אשראי</w:t>
      </w:r>
      <w:r w:rsidRPr="00427E89">
        <w:rPr>
          <w:rFonts w:ascii="Tahoma" w:hAnsi="Tahoma" w:cs="Tahoma"/>
          <w:color w:val="000000"/>
          <w:sz w:val="16"/>
          <w:szCs w:val="16"/>
        </w:rPr>
        <w:t xml:space="preserve"> </w:t>
      </w:r>
      <w:r w:rsidRPr="00427E89">
        <w:rPr>
          <w:rFonts w:ascii="Tahoma" w:hAnsi="Tahoma" w:cs="Tahoma"/>
          <w:color w:val="000000"/>
          <w:sz w:val="16"/>
          <w:szCs w:val="16"/>
          <w:rtl/>
        </w:rPr>
        <w:t>טלפוני</w:t>
      </w:r>
      <w:r w:rsidRPr="00427E89">
        <w:rPr>
          <w:rFonts w:ascii="Tahoma" w:hAnsi="Tahoma" w:cs="Tahoma"/>
          <w:color w:val="000000"/>
          <w:sz w:val="16"/>
          <w:szCs w:val="16"/>
        </w:rPr>
        <w:t xml:space="preserve"> </w:t>
      </w:r>
      <w:r w:rsidRPr="00427E89">
        <w:rPr>
          <w:rFonts w:ascii="Tahoma" w:hAnsi="Tahoma" w:cs="Tahoma"/>
          <w:color w:val="000000"/>
          <w:sz w:val="16"/>
          <w:szCs w:val="16"/>
          <w:rtl/>
        </w:rPr>
        <w:t>מתבצעת</w:t>
      </w:r>
      <w:r w:rsidRPr="00427E89">
        <w:rPr>
          <w:rFonts w:ascii="Tahoma" w:hAnsi="Tahoma" w:cs="Tahoma"/>
          <w:color w:val="000000"/>
          <w:sz w:val="16"/>
          <w:szCs w:val="16"/>
        </w:rPr>
        <w:t xml:space="preserve"> </w:t>
      </w:r>
      <w:r w:rsidRPr="00427E89">
        <w:rPr>
          <w:rFonts w:ascii="Tahoma" w:hAnsi="Tahoma" w:cs="Tahoma"/>
          <w:color w:val="000000"/>
          <w:sz w:val="16"/>
          <w:szCs w:val="16"/>
          <w:rtl/>
        </w:rPr>
        <w:t>באופן</w:t>
      </w:r>
      <w:r w:rsidRPr="00427E89">
        <w:rPr>
          <w:rFonts w:ascii="Tahoma" w:hAnsi="Tahoma" w:cs="Tahoma"/>
          <w:color w:val="000000"/>
          <w:sz w:val="16"/>
          <w:szCs w:val="16"/>
        </w:rPr>
        <w:t xml:space="preserve"> </w:t>
      </w:r>
      <w:r w:rsidRPr="00427E89">
        <w:rPr>
          <w:rFonts w:ascii="Tahoma" w:hAnsi="Tahoma" w:cs="Tahoma"/>
          <w:color w:val="000000"/>
          <w:sz w:val="16"/>
          <w:szCs w:val="16"/>
          <w:rtl/>
        </w:rPr>
        <w:t>זהה</w:t>
      </w:r>
      <w:r w:rsidRPr="00427E89">
        <w:rPr>
          <w:rFonts w:ascii="Tahoma" w:hAnsi="Tahoma" w:cs="Tahoma"/>
          <w:color w:val="000000"/>
          <w:sz w:val="16"/>
          <w:szCs w:val="16"/>
        </w:rPr>
        <w:t xml:space="preserve"> </w:t>
      </w:r>
      <w:r w:rsidRPr="00427E89">
        <w:rPr>
          <w:rFonts w:ascii="Tahoma" w:hAnsi="Tahoma" w:cs="Tahoma"/>
          <w:color w:val="000000"/>
          <w:sz w:val="16"/>
          <w:szCs w:val="16"/>
          <w:rtl/>
        </w:rPr>
        <w:t>לעסקת</w:t>
      </w:r>
      <w:r w:rsidRPr="00427E89">
        <w:rPr>
          <w:rFonts w:ascii="Tahoma" w:hAnsi="Tahoma" w:cs="Tahoma"/>
          <w:color w:val="000000"/>
          <w:sz w:val="16"/>
          <w:szCs w:val="16"/>
        </w:rPr>
        <w:t xml:space="preserve"> </w:t>
      </w:r>
      <w:r w:rsidRPr="00427E89">
        <w:rPr>
          <w:rFonts w:ascii="Tahoma" w:hAnsi="Tahoma" w:cs="Tahoma"/>
          <w:color w:val="000000"/>
          <w:sz w:val="16"/>
          <w:szCs w:val="16"/>
          <w:rtl/>
        </w:rPr>
        <w:t>אשראי</w:t>
      </w:r>
      <w:r w:rsidRPr="00427E89">
        <w:rPr>
          <w:rFonts w:ascii="Tahoma" w:hAnsi="Tahoma" w:cs="Tahoma"/>
          <w:color w:val="000000"/>
          <w:sz w:val="16"/>
          <w:szCs w:val="16"/>
        </w:rPr>
        <w:t xml:space="preserve"> </w:t>
      </w:r>
      <w:r w:rsidRPr="00427E89">
        <w:rPr>
          <w:rFonts w:ascii="Tahoma" w:hAnsi="Tahoma" w:cs="Tahoma"/>
          <w:color w:val="000000"/>
          <w:sz w:val="16"/>
          <w:szCs w:val="16"/>
          <w:rtl/>
        </w:rPr>
        <w:t>רגילה</w:t>
      </w:r>
      <w:r w:rsidRPr="00427E89">
        <w:rPr>
          <w:rFonts w:ascii="Tahoma" w:hAnsi="Tahoma" w:cs="Tahoma"/>
          <w:color w:val="000000"/>
          <w:sz w:val="16"/>
          <w:szCs w:val="16"/>
        </w:rPr>
        <w:t>/</w:t>
      </w:r>
      <w:r w:rsidRPr="00427E89">
        <w:rPr>
          <w:rFonts w:ascii="Tahoma" w:hAnsi="Tahoma" w:cs="Tahoma"/>
          <w:color w:val="000000"/>
          <w:sz w:val="16"/>
          <w:szCs w:val="16"/>
          <w:rtl/>
        </w:rPr>
        <w:t>תשלומים למעט</w:t>
      </w:r>
      <w:r w:rsidRPr="00427E89">
        <w:rPr>
          <w:rFonts w:ascii="Tahoma" w:hAnsi="Tahoma" w:cs="Tahoma"/>
          <w:color w:val="000000"/>
          <w:sz w:val="16"/>
          <w:szCs w:val="16"/>
        </w:rPr>
        <w:t xml:space="preserve"> </w:t>
      </w:r>
      <w:r w:rsidRPr="00427E89">
        <w:rPr>
          <w:rFonts w:ascii="Tahoma" w:hAnsi="Tahoma" w:cs="Tahoma"/>
          <w:color w:val="000000"/>
          <w:sz w:val="16"/>
          <w:szCs w:val="16"/>
          <w:rtl/>
        </w:rPr>
        <w:t>תחילת</w:t>
      </w:r>
      <w:r w:rsidRPr="00427E89">
        <w:rPr>
          <w:rFonts w:ascii="Tahoma" w:hAnsi="Tahoma" w:cs="Tahoma"/>
          <w:color w:val="000000"/>
          <w:sz w:val="16"/>
          <w:szCs w:val="16"/>
        </w:rPr>
        <w:t xml:space="preserve"> </w:t>
      </w:r>
      <w:r w:rsidRPr="00427E89">
        <w:rPr>
          <w:rFonts w:ascii="Tahoma" w:hAnsi="Tahoma" w:cs="Tahoma"/>
          <w:color w:val="000000"/>
          <w:sz w:val="16"/>
          <w:szCs w:val="16"/>
          <w:rtl/>
        </w:rPr>
        <w:t>הפעולה</w:t>
      </w:r>
      <w:r w:rsidRPr="00427E89">
        <w:rPr>
          <w:rFonts w:ascii="Tahoma" w:hAnsi="Tahoma" w:cs="Tahoma"/>
          <w:color w:val="000000"/>
          <w:sz w:val="16"/>
          <w:szCs w:val="16"/>
        </w:rPr>
        <w:t xml:space="preserve"> </w:t>
      </w:r>
      <w:r w:rsidRPr="00427E89">
        <w:rPr>
          <w:rFonts w:ascii="Tahoma" w:hAnsi="Tahoma" w:cs="Tahoma"/>
          <w:color w:val="000000"/>
          <w:sz w:val="16"/>
          <w:szCs w:val="16"/>
          <w:rtl/>
        </w:rPr>
        <w:t>אשר</w:t>
      </w:r>
      <w:r w:rsidRPr="00427E89">
        <w:rPr>
          <w:rFonts w:ascii="Tahoma" w:hAnsi="Tahoma" w:cs="Tahoma"/>
          <w:color w:val="000000"/>
          <w:sz w:val="16"/>
          <w:szCs w:val="16"/>
        </w:rPr>
        <w:t xml:space="preserve"> </w:t>
      </w:r>
      <w:r w:rsidRPr="00427E89">
        <w:rPr>
          <w:rFonts w:ascii="Tahoma" w:hAnsi="Tahoma" w:cs="Tahoma"/>
          <w:color w:val="000000"/>
          <w:sz w:val="16"/>
          <w:szCs w:val="16"/>
          <w:rtl/>
        </w:rPr>
        <w:t>מתבצעת</w:t>
      </w:r>
      <w:r w:rsidRPr="00427E89">
        <w:rPr>
          <w:rFonts w:ascii="Tahoma" w:hAnsi="Tahoma" w:cs="Tahoma"/>
          <w:color w:val="000000"/>
          <w:sz w:val="16"/>
          <w:szCs w:val="16"/>
        </w:rPr>
        <w:t xml:space="preserve"> </w:t>
      </w:r>
      <w:r w:rsidRPr="00427E89">
        <w:rPr>
          <w:rFonts w:ascii="Tahoma" w:hAnsi="Tahoma" w:cs="Tahoma"/>
          <w:color w:val="000000"/>
          <w:sz w:val="16"/>
          <w:szCs w:val="16"/>
          <w:rtl/>
        </w:rPr>
        <w:t>באופן הבא</w:t>
      </w:r>
      <w:r w:rsidRPr="00427E89">
        <w:rPr>
          <w:rFonts w:ascii="Tahoma" w:hAnsi="Tahoma" w:cs="Tahoma"/>
          <w:color w:val="000000"/>
          <w:sz w:val="16"/>
          <w:szCs w:val="16"/>
        </w:rPr>
        <w:t>:</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xml:space="preserve">- </w:t>
      </w:r>
      <w:r w:rsidR="00D83D22" w:rsidRPr="00427E89">
        <w:rPr>
          <w:rFonts w:ascii="Tahoma" w:hAnsi="Tahoma" w:cs="Tahoma"/>
          <w:color w:val="000000"/>
          <w:sz w:val="16"/>
          <w:szCs w:val="16"/>
          <w:rtl/>
        </w:rPr>
        <w:t xml:space="preserve">מהמסך הראשי (מוכן להפעלה) , </w:t>
      </w:r>
      <w:r w:rsidRPr="00427E89">
        <w:rPr>
          <w:rFonts w:ascii="Tahoma" w:hAnsi="Tahoma" w:cs="Tahoma"/>
          <w:color w:val="000000"/>
          <w:sz w:val="16"/>
          <w:szCs w:val="16"/>
          <w:rtl/>
        </w:rPr>
        <w:t>הקש את</w:t>
      </w:r>
      <w:r w:rsidRPr="00427E89">
        <w:rPr>
          <w:rFonts w:ascii="Tahoma" w:hAnsi="Tahoma" w:cs="Tahoma"/>
          <w:color w:val="000000"/>
          <w:sz w:val="16"/>
          <w:szCs w:val="16"/>
        </w:rPr>
        <w:t xml:space="preserve"> </w:t>
      </w:r>
      <w:r w:rsidRPr="00427E89">
        <w:rPr>
          <w:rFonts w:ascii="Tahoma" w:hAnsi="Tahoma" w:cs="Tahoma"/>
          <w:color w:val="000000"/>
          <w:sz w:val="16"/>
          <w:szCs w:val="16"/>
          <w:rtl/>
        </w:rPr>
        <w:t>מספר</w:t>
      </w:r>
      <w:r w:rsidRPr="00427E89">
        <w:rPr>
          <w:rFonts w:ascii="Tahoma" w:hAnsi="Tahoma" w:cs="Tahoma"/>
          <w:color w:val="000000"/>
          <w:sz w:val="16"/>
          <w:szCs w:val="16"/>
        </w:rPr>
        <w:t xml:space="preserve"> </w:t>
      </w:r>
      <w:r w:rsidRPr="00427E89">
        <w:rPr>
          <w:rFonts w:ascii="Tahoma" w:hAnsi="Tahoma" w:cs="Tahoma"/>
          <w:color w:val="000000"/>
          <w:sz w:val="16"/>
          <w:szCs w:val="16"/>
          <w:rtl/>
        </w:rPr>
        <w:t>כרטיס</w:t>
      </w:r>
      <w:r w:rsidRPr="00427E89">
        <w:rPr>
          <w:rFonts w:ascii="Tahoma" w:hAnsi="Tahoma" w:cs="Tahoma"/>
          <w:color w:val="000000"/>
          <w:sz w:val="16"/>
          <w:szCs w:val="16"/>
        </w:rPr>
        <w:t xml:space="preserve"> </w:t>
      </w:r>
      <w:r w:rsidRPr="00427E89">
        <w:rPr>
          <w:rFonts w:ascii="Tahoma" w:hAnsi="Tahoma" w:cs="Tahoma"/>
          <w:color w:val="000000"/>
          <w:sz w:val="16"/>
          <w:szCs w:val="16"/>
          <w:rtl/>
        </w:rPr>
        <w:t>האשראי</w:t>
      </w:r>
      <w:r w:rsidRPr="00427E89">
        <w:rPr>
          <w:rFonts w:ascii="Tahoma" w:hAnsi="Tahoma" w:cs="Tahoma"/>
          <w:color w:val="000000"/>
          <w:sz w:val="16"/>
          <w:szCs w:val="16"/>
        </w:rPr>
        <w:t xml:space="preserve"> </w:t>
      </w:r>
      <w:r w:rsidRPr="00427E89">
        <w:rPr>
          <w:rFonts w:ascii="Tahoma" w:hAnsi="Tahoma" w:cs="Tahoma"/>
          <w:color w:val="000000"/>
          <w:sz w:val="16"/>
          <w:szCs w:val="16"/>
          <w:rtl/>
        </w:rPr>
        <w:t>והקש &lt;המשך&gt;.</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הקש</w:t>
      </w:r>
      <w:r w:rsidRPr="00427E89">
        <w:rPr>
          <w:rFonts w:ascii="Tahoma" w:hAnsi="Tahoma" w:cs="Tahoma"/>
          <w:color w:val="000000"/>
          <w:sz w:val="16"/>
          <w:szCs w:val="16"/>
        </w:rPr>
        <w:t xml:space="preserve"> </w:t>
      </w:r>
      <w:r w:rsidRPr="00427E89">
        <w:rPr>
          <w:rFonts w:ascii="Tahoma" w:hAnsi="Tahoma" w:cs="Tahoma"/>
          <w:color w:val="000000"/>
          <w:sz w:val="16"/>
          <w:szCs w:val="16"/>
          <w:rtl/>
        </w:rPr>
        <w:t>את</w:t>
      </w:r>
      <w:r w:rsidRPr="00427E89">
        <w:rPr>
          <w:rFonts w:ascii="Tahoma" w:hAnsi="Tahoma" w:cs="Tahoma"/>
          <w:color w:val="000000"/>
          <w:sz w:val="16"/>
          <w:szCs w:val="16"/>
        </w:rPr>
        <w:t xml:space="preserve"> </w:t>
      </w:r>
      <w:r w:rsidRPr="00427E89">
        <w:rPr>
          <w:rFonts w:ascii="Tahoma" w:hAnsi="Tahoma" w:cs="Tahoma"/>
          <w:color w:val="000000"/>
          <w:sz w:val="16"/>
          <w:szCs w:val="16"/>
          <w:rtl/>
        </w:rPr>
        <w:t>תוקף</w:t>
      </w:r>
      <w:r w:rsidRPr="00427E89">
        <w:rPr>
          <w:rFonts w:ascii="Tahoma" w:hAnsi="Tahoma" w:cs="Tahoma"/>
          <w:color w:val="000000"/>
          <w:sz w:val="16"/>
          <w:szCs w:val="16"/>
        </w:rPr>
        <w:t xml:space="preserve"> </w:t>
      </w:r>
      <w:r w:rsidRPr="00427E89">
        <w:rPr>
          <w:rFonts w:ascii="Tahoma" w:hAnsi="Tahoma" w:cs="Tahoma"/>
          <w:color w:val="000000"/>
          <w:sz w:val="16"/>
          <w:szCs w:val="16"/>
          <w:rtl/>
        </w:rPr>
        <w:t>כרטיס</w:t>
      </w:r>
      <w:r w:rsidRPr="00427E89">
        <w:rPr>
          <w:rFonts w:ascii="Tahoma" w:hAnsi="Tahoma" w:cs="Tahoma"/>
          <w:color w:val="000000"/>
          <w:sz w:val="16"/>
          <w:szCs w:val="16"/>
        </w:rPr>
        <w:t xml:space="preserve"> </w:t>
      </w:r>
      <w:r w:rsidRPr="00427E89">
        <w:rPr>
          <w:rFonts w:ascii="Tahoma" w:hAnsi="Tahoma" w:cs="Tahoma"/>
          <w:color w:val="000000"/>
          <w:sz w:val="16"/>
          <w:szCs w:val="16"/>
          <w:rtl/>
        </w:rPr>
        <w:t>האשראי (2 ספרות</w:t>
      </w:r>
      <w:r w:rsidRPr="00427E89">
        <w:rPr>
          <w:rFonts w:ascii="Tahoma" w:hAnsi="Tahoma" w:cs="Tahoma"/>
          <w:color w:val="000000"/>
          <w:sz w:val="16"/>
          <w:szCs w:val="16"/>
        </w:rPr>
        <w:t xml:space="preserve"> </w:t>
      </w:r>
      <w:r w:rsidRPr="00427E89">
        <w:rPr>
          <w:rFonts w:ascii="Tahoma" w:hAnsi="Tahoma" w:cs="Tahoma"/>
          <w:color w:val="000000"/>
          <w:sz w:val="16"/>
          <w:szCs w:val="16"/>
          <w:rtl/>
        </w:rPr>
        <w:t>לחודש</w:t>
      </w:r>
      <w:r w:rsidRPr="00427E89">
        <w:rPr>
          <w:rFonts w:ascii="Tahoma" w:hAnsi="Tahoma" w:cs="Tahoma"/>
          <w:color w:val="000000"/>
          <w:sz w:val="16"/>
          <w:szCs w:val="16"/>
        </w:rPr>
        <w:t xml:space="preserve"> </w:t>
      </w:r>
      <w:r w:rsidRPr="00427E89">
        <w:rPr>
          <w:rFonts w:ascii="Tahoma" w:hAnsi="Tahoma" w:cs="Tahoma"/>
          <w:color w:val="000000"/>
          <w:sz w:val="16"/>
          <w:szCs w:val="16"/>
          <w:rtl/>
        </w:rPr>
        <w:t>ו-2 ספרות</w:t>
      </w:r>
      <w:r w:rsidRPr="00427E89">
        <w:rPr>
          <w:rFonts w:ascii="Tahoma" w:hAnsi="Tahoma" w:cs="Tahoma"/>
          <w:color w:val="000000"/>
          <w:sz w:val="16"/>
          <w:szCs w:val="16"/>
        </w:rPr>
        <w:t xml:space="preserve"> </w:t>
      </w:r>
      <w:r w:rsidRPr="00427E89">
        <w:rPr>
          <w:rFonts w:ascii="Tahoma" w:hAnsi="Tahoma" w:cs="Tahoma"/>
          <w:color w:val="000000"/>
          <w:sz w:val="16"/>
          <w:szCs w:val="16"/>
          <w:rtl/>
        </w:rPr>
        <w:t>לשנה) והקש &lt;המשך&gt;.</w:t>
      </w:r>
    </w:p>
    <w:p w:rsidR="000527C6" w:rsidRPr="00427E89" w:rsidRDefault="000527C6" w:rsidP="00D83D22">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בחר</w:t>
      </w:r>
      <w:r w:rsidR="00FE0618" w:rsidRPr="00427E89">
        <w:rPr>
          <w:rFonts w:ascii="Tahoma" w:hAnsi="Tahoma" w:cs="Tahoma"/>
          <w:color w:val="000000"/>
          <w:sz w:val="16"/>
          <w:szCs w:val="16"/>
          <w:rtl/>
        </w:rPr>
        <w:t xml:space="preserve"> בעזרת החצים</w:t>
      </w:r>
      <w:r w:rsidRPr="00427E89">
        <w:rPr>
          <w:rFonts w:ascii="Tahoma" w:hAnsi="Tahoma" w:cs="Tahoma"/>
          <w:color w:val="000000"/>
          <w:sz w:val="16"/>
          <w:szCs w:val="16"/>
          <w:rtl/>
        </w:rPr>
        <w:t xml:space="preserve"> </w:t>
      </w:r>
      <w:r w:rsidR="00FE0618" w:rsidRPr="00427E89">
        <w:rPr>
          <w:rFonts w:ascii="Tahoma" w:hAnsi="Tahoma" w:cs="Tahoma"/>
          <w:color w:val="000000"/>
          <w:sz w:val="16"/>
          <w:szCs w:val="16"/>
          <w:rtl/>
        </w:rPr>
        <w:t>&lt;</w:t>
      </w:r>
      <w:r w:rsidRPr="00427E89">
        <w:rPr>
          <w:rFonts w:ascii="Tahoma" w:hAnsi="Tahoma" w:cs="Tahoma"/>
          <w:color w:val="000000"/>
          <w:sz w:val="16"/>
          <w:szCs w:val="16"/>
          <w:rtl/>
        </w:rPr>
        <w:t>לקוח</w:t>
      </w:r>
      <w:r w:rsidRPr="00427E89">
        <w:rPr>
          <w:rFonts w:ascii="Tahoma" w:hAnsi="Tahoma" w:cs="Tahoma"/>
          <w:color w:val="000000"/>
          <w:sz w:val="16"/>
          <w:szCs w:val="16"/>
        </w:rPr>
        <w:t xml:space="preserve"> </w:t>
      </w:r>
      <w:r w:rsidRPr="00427E89">
        <w:rPr>
          <w:rFonts w:ascii="Tahoma" w:hAnsi="Tahoma" w:cs="Tahoma"/>
          <w:color w:val="000000"/>
          <w:sz w:val="16"/>
          <w:szCs w:val="16"/>
          <w:rtl/>
        </w:rPr>
        <w:t>חותם</w:t>
      </w:r>
      <w:r w:rsidR="00D83D22" w:rsidRPr="00427E89">
        <w:rPr>
          <w:rFonts w:ascii="Tahoma" w:hAnsi="Tahoma" w:cs="Tahoma"/>
          <w:color w:val="000000"/>
          <w:sz w:val="16"/>
          <w:szCs w:val="16"/>
          <w:rtl/>
        </w:rPr>
        <w:t>&gt; או &lt;עסקה</w:t>
      </w:r>
      <w:r w:rsidR="00D83D22" w:rsidRPr="00427E89">
        <w:rPr>
          <w:rFonts w:ascii="Tahoma" w:hAnsi="Tahoma" w:cs="Tahoma"/>
          <w:color w:val="000000"/>
          <w:sz w:val="16"/>
          <w:szCs w:val="16"/>
        </w:rPr>
        <w:t xml:space="preserve"> </w:t>
      </w:r>
      <w:r w:rsidR="00D83D22" w:rsidRPr="00427E89">
        <w:rPr>
          <w:rFonts w:ascii="Tahoma" w:hAnsi="Tahoma" w:cs="Tahoma"/>
          <w:color w:val="000000"/>
          <w:sz w:val="16"/>
          <w:szCs w:val="16"/>
          <w:rtl/>
        </w:rPr>
        <w:t>טלפונית&gt;</w:t>
      </w:r>
      <w:r w:rsidRPr="00427E89">
        <w:rPr>
          <w:rFonts w:ascii="Tahoma" w:hAnsi="Tahoma" w:cs="Tahoma"/>
          <w:color w:val="000000"/>
          <w:sz w:val="16"/>
          <w:szCs w:val="16"/>
          <w:rtl/>
        </w:rPr>
        <w:t>. הקש &lt;</w:t>
      </w:r>
      <w:r w:rsidR="00FE0618" w:rsidRPr="00427E89">
        <w:rPr>
          <w:rFonts w:ascii="Tahoma" w:hAnsi="Tahoma" w:cs="Tahoma"/>
          <w:color w:val="000000"/>
          <w:sz w:val="16"/>
          <w:szCs w:val="16"/>
          <w:rtl/>
        </w:rPr>
        <w:t xml:space="preserve"> עסקה</w:t>
      </w:r>
      <w:r w:rsidR="00FE0618" w:rsidRPr="00427E89">
        <w:rPr>
          <w:rFonts w:ascii="Tahoma" w:hAnsi="Tahoma" w:cs="Tahoma"/>
          <w:color w:val="000000"/>
          <w:sz w:val="16"/>
          <w:szCs w:val="16"/>
        </w:rPr>
        <w:t xml:space="preserve"> </w:t>
      </w:r>
      <w:r w:rsidR="00FE0618" w:rsidRPr="00427E89">
        <w:rPr>
          <w:rFonts w:ascii="Tahoma" w:hAnsi="Tahoma" w:cs="Tahoma"/>
          <w:color w:val="000000"/>
          <w:sz w:val="16"/>
          <w:szCs w:val="16"/>
          <w:rtl/>
        </w:rPr>
        <w:t xml:space="preserve">טלפונית </w:t>
      </w:r>
      <w:r w:rsidRPr="00427E89">
        <w:rPr>
          <w:rFonts w:ascii="Tahoma" w:hAnsi="Tahoma" w:cs="Tahoma"/>
          <w:color w:val="000000"/>
          <w:sz w:val="16"/>
          <w:szCs w:val="16"/>
          <w:rtl/>
        </w:rPr>
        <w:t>&gt; אם</w:t>
      </w:r>
      <w:r w:rsidRPr="00427E89">
        <w:rPr>
          <w:rFonts w:ascii="Tahoma" w:hAnsi="Tahoma" w:cs="Tahoma"/>
          <w:color w:val="000000"/>
          <w:sz w:val="16"/>
          <w:szCs w:val="16"/>
        </w:rPr>
        <w:t xml:space="preserve"> </w:t>
      </w:r>
      <w:r w:rsidRPr="00427E89">
        <w:rPr>
          <w:rFonts w:ascii="Tahoma" w:hAnsi="Tahoma" w:cs="Tahoma"/>
          <w:color w:val="000000"/>
          <w:sz w:val="16"/>
          <w:szCs w:val="16"/>
          <w:rtl/>
        </w:rPr>
        <w:t>הלקוח</w:t>
      </w:r>
      <w:r w:rsidRPr="00427E89">
        <w:rPr>
          <w:rFonts w:ascii="Tahoma" w:hAnsi="Tahoma" w:cs="Tahoma"/>
          <w:color w:val="000000"/>
          <w:sz w:val="16"/>
          <w:szCs w:val="16"/>
        </w:rPr>
        <w:t xml:space="preserve"> </w:t>
      </w:r>
      <w:r w:rsidRPr="00427E89">
        <w:rPr>
          <w:rFonts w:ascii="Tahoma" w:hAnsi="Tahoma" w:cs="Tahoma"/>
          <w:color w:val="000000"/>
          <w:sz w:val="16"/>
          <w:szCs w:val="16"/>
          <w:rtl/>
        </w:rPr>
        <w:t>אינו</w:t>
      </w:r>
      <w:r w:rsidRPr="00427E89">
        <w:rPr>
          <w:rFonts w:ascii="Tahoma" w:hAnsi="Tahoma" w:cs="Tahoma"/>
          <w:color w:val="000000"/>
          <w:sz w:val="16"/>
          <w:szCs w:val="16"/>
        </w:rPr>
        <w:t xml:space="preserve"> </w:t>
      </w:r>
      <w:r w:rsidRPr="00427E89">
        <w:rPr>
          <w:rFonts w:ascii="Tahoma" w:hAnsi="Tahoma" w:cs="Tahoma"/>
          <w:color w:val="000000"/>
          <w:sz w:val="16"/>
          <w:szCs w:val="16"/>
          <w:rtl/>
        </w:rPr>
        <w:t>נוכח</w:t>
      </w:r>
      <w:r w:rsidRPr="00427E89">
        <w:rPr>
          <w:rFonts w:ascii="Tahoma" w:hAnsi="Tahoma" w:cs="Tahoma"/>
          <w:color w:val="000000"/>
          <w:sz w:val="16"/>
          <w:szCs w:val="16"/>
        </w:rPr>
        <w:t xml:space="preserve"> </w:t>
      </w:r>
      <w:r w:rsidRPr="00427E89">
        <w:rPr>
          <w:rFonts w:ascii="Tahoma" w:hAnsi="Tahoma" w:cs="Tahoma"/>
          <w:color w:val="000000"/>
          <w:sz w:val="16"/>
          <w:szCs w:val="16"/>
          <w:rtl/>
        </w:rPr>
        <w:t>או &lt;</w:t>
      </w:r>
      <w:r w:rsidR="00FE0618" w:rsidRPr="00427E89">
        <w:rPr>
          <w:rFonts w:ascii="Tahoma" w:hAnsi="Tahoma" w:cs="Tahoma"/>
          <w:color w:val="000000"/>
          <w:sz w:val="16"/>
          <w:szCs w:val="16"/>
          <w:rtl/>
        </w:rPr>
        <w:t>לקוח</w:t>
      </w:r>
      <w:r w:rsidRPr="00427E89">
        <w:rPr>
          <w:rFonts w:ascii="Tahoma" w:hAnsi="Tahoma" w:cs="Tahoma"/>
          <w:color w:val="000000"/>
          <w:sz w:val="16"/>
          <w:szCs w:val="16"/>
          <w:rtl/>
        </w:rPr>
        <w:t xml:space="preserve"> </w:t>
      </w:r>
      <w:r w:rsidR="00FE0618" w:rsidRPr="00427E89">
        <w:rPr>
          <w:rFonts w:ascii="Tahoma" w:hAnsi="Tahoma" w:cs="Tahoma"/>
          <w:color w:val="000000"/>
          <w:sz w:val="16"/>
          <w:szCs w:val="16"/>
          <w:rtl/>
        </w:rPr>
        <w:t>חותם</w:t>
      </w:r>
      <w:r w:rsidRPr="00427E89">
        <w:rPr>
          <w:rFonts w:ascii="Tahoma" w:hAnsi="Tahoma" w:cs="Tahoma"/>
          <w:color w:val="000000"/>
          <w:sz w:val="16"/>
          <w:szCs w:val="16"/>
          <w:rtl/>
        </w:rPr>
        <w:t>&gt; אם</w:t>
      </w:r>
      <w:r w:rsidRPr="00427E89">
        <w:rPr>
          <w:rFonts w:ascii="Tahoma" w:hAnsi="Tahoma" w:cs="Tahoma"/>
          <w:color w:val="000000"/>
          <w:sz w:val="16"/>
          <w:szCs w:val="16"/>
        </w:rPr>
        <w:t xml:space="preserve"> </w:t>
      </w:r>
      <w:r w:rsidRPr="00427E89">
        <w:rPr>
          <w:rFonts w:ascii="Tahoma" w:hAnsi="Tahoma" w:cs="Tahoma"/>
          <w:color w:val="000000"/>
          <w:sz w:val="16"/>
          <w:szCs w:val="16"/>
          <w:rtl/>
        </w:rPr>
        <w:t>הלקוח</w:t>
      </w:r>
      <w:r w:rsidRPr="00427E89">
        <w:rPr>
          <w:rFonts w:ascii="Tahoma" w:hAnsi="Tahoma" w:cs="Tahoma"/>
          <w:color w:val="000000"/>
          <w:sz w:val="16"/>
          <w:szCs w:val="16"/>
        </w:rPr>
        <w:t xml:space="preserve"> </w:t>
      </w:r>
      <w:r w:rsidRPr="00427E89">
        <w:rPr>
          <w:rFonts w:ascii="Tahoma" w:hAnsi="Tahoma" w:cs="Tahoma"/>
          <w:color w:val="000000"/>
          <w:sz w:val="16"/>
          <w:szCs w:val="16"/>
          <w:rtl/>
        </w:rPr>
        <w:t>נמצא</w:t>
      </w:r>
      <w:r w:rsidRPr="00427E89">
        <w:rPr>
          <w:rFonts w:ascii="Tahoma" w:hAnsi="Tahoma" w:cs="Tahoma"/>
          <w:color w:val="000000"/>
          <w:sz w:val="16"/>
          <w:szCs w:val="16"/>
        </w:rPr>
        <w:t xml:space="preserve"> </w:t>
      </w:r>
      <w:r w:rsidRPr="00427E89">
        <w:rPr>
          <w:rFonts w:ascii="Tahoma" w:hAnsi="Tahoma" w:cs="Tahoma"/>
          <w:color w:val="000000"/>
          <w:sz w:val="16"/>
          <w:szCs w:val="16"/>
          <w:rtl/>
        </w:rPr>
        <w:t>בבית</w:t>
      </w:r>
      <w:r w:rsidRPr="00427E89">
        <w:rPr>
          <w:rFonts w:ascii="Tahoma" w:hAnsi="Tahoma" w:cs="Tahoma"/>
          <w:color w:val="000000"/>
          <w:sz w:val="16"/>
          <w:szCs w:val="16"/>
        </w:rPr>
        <w:t xml:space="preserve"> </w:t>
      </w:r>
      <w:r w:rsidRPr="00427E89">
        <w:rPr>
          <w:rFonts w:ascii="Tahoma" w:hAnsi="Tahoma" w:cs="Tahoma"/>
          <w:color w:val="000000"/>
          <w:sz w:val="16"/>
          <w:szCs w:val="16"/>
          <w:rtl/>
        </w:rPr>
        <w:t>העסק</w:t>
      </w:r>
      <w:r w:rsidRPr="00427E89">
        <w:rPr>
          <w:rFonts w:ascii="Tahoma" w:hAnsi="Tahoma" w:cs="Tahoma"/>
          <w:color w:val="000000"/>
          <w:sz w:val="16"/>
          <w:szCs w:val="16"/>
        </w:rPr>
        <w:t xml:space="preserve"> </w:t>
      </w:r>
      <w:r w:rsidRPr="00427E89">
        <w:rPr>
          <w:rFonts w:ascii="Tahoma" w:hAnsi="Tahoma" w:cs="Tahoma"/>
          <w:color w:val="000000"/>
          <w:sz w:val="16"/>
          <w:szCs w:val="16"/>
          <w:rtl/>
        </w:rPr>
        <w:t>ויחתום</w:t>
      </w:r>
      <w:r w:rsidRPr="00427E89">
        <w:rPr>
          <w:rFonts w:ascii="Tahoma" w:hAnsi="Tahoma" w:cs="Tahoma"/>
          <w:color w:val="000000"/>
          <w:sz w:val="16"/>
          <w:szCs w:val="16"/>
        </w:rPr>
        <w:t xml:space="preserve"> </w:t>
      </w:r>
      <w:r w:rsidRPr="00427E89">
        <w:rPr>
          <w:rFonts w:ascii="Tahoma" w:hAnsi="Tahoma" w:cs="Tahoma"/>
          <w:color w:val="000000"/>
          <w:sz w:val="16"/>
          <w:szCs w:val="16"/>
          <w:rtl/>
        </w:rPr>
        <w:t>על</w:t>
      </w:r>
      <w:r w:rsidRPr="00427E89">
        <w:rPr>
          <w:rFonts w:ascii="Tahoma" w:hAnsi="Tahoma" w:cs="Tahoma"/>
          <w:color w:val="000000"/>
          <w:sz w:val="16"/>
          <w:szCs w:val="16"/>
        </w:rPr>
        <w:t xml:space="preserve"> </w:t>
      </w:r>
      <w:r w:rsidRPr="00427E89">
        <w:rPr>
          <w:rFonts w:ascii="Tahoma" w:hAnsi="Tahoma" w:cs="Tahoma"/>
          <w:color w:val="000000"/>
          <w:sz w:val="16"/>
          <w:szCs w:val="16"/>
          <w:rtl/>
        </w:rPr>
        <w:t>גבי</w:t>
      </w:r>
      <w:r w:rsidRPr="00427E89">
        <w:rPr>
          <w:rFonts w:ascii="Tahoma" w:hAnsi="Tahoma" w:cs="Tahoma"/>
          <w:color w:val="000000"/>
          <w:sz w:val="16"/>
          <w:szCs w:val="16"/>
        </w:rPr>
        <w:t xml:space="preserve"> </w:t>
      </w:r>
      <w:r w:rsidRPr="00427E89">
        <w:rPr>
          <w:rFonts w:ascii="Tahoma" w:hAnsi="Tahoma" w:cs="Tahoma"/>
          <w:color w:val="000000"/>
          <w:sz w:val="16"/>
          <w:szCs w:val="16"/>
          <w:rtl/>
        </w:rPr>
        <w:t>השובר</w:t>
      </w:r>
      <w:r w:rsidRPr="00427E89">
        <w:rPr>
          <w:rFonts w:ascii="Tahoma" w:hAnsi="Tahoma" w:cs="Tahoma"/>
          <w:color w:val="000000"/>
          <w:sz w:val="16"/>
          <w:szCs w:val="16"/>
        </w:rPr>
        <w:t>.</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משלב</w:t>
      </w:r>
      <w:r w:rsidRPr="00427E89">
        <w:rPr>
          <w:rFonts w:ascii="Tahoma" w:hAnsi="Tahoma" w:cs="Tahoma"/>
          <w:color w:val="000000"/>
          <w:sz w:val="16"/>
          <w:szCs w:val="16"/>
        </w:rPr>
        <w:t xml:space="preserve"> </w:t>
      </w:r>
      <w:r w:rsidRPr="00427E89">
        <w:rPr>
          <w:rFonts w:ascii="Tahoma" w:hAnsi="Tahoma" w:cs="Tahoma"/>
          <w:color w:val="000000"/>
          <w:sz w:val="16"/>
          <w:szCs w:val="16"/>
          <w:rtl/>
        </w:rPr>
        <w:t>זה</w:t>
      </w:r>
      <w:r w:rsidRPr="00427E89">
        <w:rPr>
          <w:rFonts w:ascii="Tahoma" w:hAnsi="Tahoma" w:cs="Tahoma"/>
          <w:color w:val="000000"/>
          <w:sz w:val="16"/>
          <w:szCs w:val="16"/>
        </w:rPr>
        <w:t xml:space="preserve"> </w:t>
      </w:r>
      <w:r w:rsidRPr="00427E89">
        <w:rPr>
          <w:rFonts w:ascii="Tahoma" w:hAnsi="Tahoma" w:cs="Tahoma"/>
          <w:color w:val="000000"/>
          <w:sz w:val="16"/>
          <w:szCs w:val="16"/>
          <w:rtl/>
        </w:rPr>
        <w:t>יש</w:t>
      </w:r>
      <w:r w:rsidRPr="00427E89">
        <w:rPr>
          <w:rFonts w:ascii="Tahoma" w:hAnsi="Tahoma" w:cs="Tahoma"/>
          <w:color w:val="000000"/>
          <w:sz w:val="16"/>
          <w:szCs w:val="16"/>
        </w:rPr>
        <w:t xml:space="preserve"> </w:t>
      </w:r>
      <w:r w:rsidRPr="00427E89">
        <w:rPr>
          <w:rFonts w:ascii="Tahoma" w:hAnsi="Tahoma" w:cs="Tahoma"/>
          <w:color w:val="000000"/>
          <w:sz w:val="16"/>
          <w:szCs w:val="16"/>
          <w:rtl/>
        </w:rPr>
        <w:t>להמשיך</w:t>
      </w:r>
      <w:r w:rsidRPr="00427E89">
        <w:rPr>
          <w:rFonts w:ascii="Tahoma" w:hAnsi="Tahoma" w:cs="Tahoma"/>
          <w:color w:val="000000"/>
          <w:sz w:val="16"/>
          <w:szCs w:val="16"/>
        </w:rPr>
        <w:t xml:space="preserve"> </w:t>
      </w:r>
      <w:r w:rsidRPr="00427E89">
        <w:rPr>
          <w:rFonts w:ascii="Tahoma" w:hAnsi="Tahoma" w:cs="Tahoma"/>
          <w:color w:val="000000"/>
          <w:sz w:val="16"/>
          <w:szCs w:val="16"/>
          <w:rtl/>
        </w:rPr>
        <w:t>ולבצע</w:t>
      </w:r>
      <w:r w:rsidRPr="00427E89">
        <w:rPr>
          <w:rFonts w:ascii="Tahoma" w:hAnsi="Tahoma" w:cs="Tahoma"/>
          <w:color w:val="000000"/>
          <w:sz w:val="16"/>
          <w:szCs w:val="16"/>
        </w:rPr>
        <w:t xml:space="preserve"> </w:t>
      </w:r>
      <w:r w:rsidRPr="00427E89">
        <w:rPr>
          <w:rFonts w:ascii="Tahoma" w:hAnsi="Tahoma" w:cs="Tahoma"/>
          <w:color w:val="000000"/>
          <w:sz w:val="16"/>
          <w:szCs w:val="16"/>
          <w:rtl/>
        </w:rPr>
        <w:t>את</w:t>
      </w:r>
      <w:r w:rsidRPr="00427E89">
        <w:rPr>
          <w:rFonts w:ascii="Tahoma" w:hAnsi="Tahoma" w:cs="Tahoma"/>
          <w:color w:val="000000"/>
          <w:sz w:val="16"/>
          <w:szCs w:val="16"/>
        </w:rPr>
        <w:t xml:space="preserve"> </w:t>
      </w:r>
      <w:r w:rsidRPr="00427E89">
        <w:rPr>
          <w:rFonts w:ascii="Tahoma" w:hAnsi="Tahoma" w:cs="Tahoma"/>
          <w:color w:val="000000"/>
          <w:sz w:val="16"/>
          <w:szCs w:val="16"/>
          <w:rtl/>
        </w:rPr>
        <w:t>העסקה</w:t>
      </w:r>
      <w:r w:rsidRPr="00427E89">
        <w:rPr>
          <w:rFonts w:ascii="Tahoma" w:hAnsi="Tahoma" w:cs="Tahoma"/>
          <w:color w:val="000000"/>
          <w:sz w:val="16"/>
          <w:szCs w:val="16"/>
        </w:rPr>
        <w:t xml:space="preserve"> </w:t>
      </w:r>
      <w:r w:rsidRPr="00427E89">
        <w:rPr>
          <w:rFonts w:ascii="Tahoma" w:hAnsi="Tahoma" w:cs="Tahoma"/>
          <w:color w:val="000000"/>
          <w:sz w:val="16"/>
          <w:szCs w:val="16"/>
          <w:rtl/>
        </w:rPr>
        <w:t>כרגיל (לפי</w:t>
      </w:r>
      <w:r w:rsidRPr="00427E89">
        <w:rPr>
          <w:rFonts w:ascii="Tahoma" w:hAnsi="Tahoma" w:cs="Tahoma"/>
          <w:color w:val="000000"/>
          <w:sz w:val="16"/>
          <w:szCs w:val="16"/>
        </w:rPr>
        <w:t xml:space="preserve"> </w:t>
      </w:r>
      <w:r w:rsidRPr="00427E89">
        <w:rPr>
          <w:rFonts w:ascii="Tahoma" w:hAnsi="Tahoma" w:cs="Tahoma"/>
          <w:color w:val="000000"/>
          <w:sz w:val="16"/>
          <w:szCs w:val="16"/>
          <w:rtl/>
        </w:rPr>
        <w:t>סוג</w:t>
      </w:r>
      <w:r w:rsidRPr="00427E89">
        <w:rPr>
          <w:rFonts w:ascii="Tahoma" w:hAnsi="Tahoma" w:cs="Tahoma"/>
          <w:color w:val="000000"/>
          <w:sz w:val="16"/>
          <w:szCs w:val="16"/>
        </w:rPr>
        <w:t xml:space="preserve"> </w:t>
      </w:r>
      <w:r w:rsidRPr="00427E89">
        <w:rPr>
          <w:rFonts w:ascii="Tahoma" w:hAnsi="Tahoma" w:cs="Tahoma"/>
          <w:color w:val="000000"/>
          <w:sz w:val="16"/>
          <w:szCs w:val="16"/>
          <w:rtl/>
        </w:rPr>
        <w:t>העסקה).</w:t>
      </w:r>
    </w:p>
    <w:p w:rsidR="000527C6" w:rsidRPr="00427E89" w:rsidRDefault="000527C6" w:rsidP="000527C6">
      <w:pPr>
        <w:autoSpaceDE w:val="0"/>
        <w:autoSpaceDN w:val="0"/>
        <w:adjustRightInd w:val="0"/>
        <w:spacing w:after="0" w:line="240" w:lineRule="auto"/>
        <w:rPr>
          <w:rFonts w:ascii="Tahoma" w:hAnsi="Tahoma" w:cs="Tahoma"/>
          <w:color w:val="000000"/>
          <w:sz w:val="16"/>
          <w:szCs w:val="16"/>
        </w:rPr>
      </w:pPr>
      <w:r w:rsidRPr="00427E89">
        <w:rPr>
          <w:rFonts w:ascii="Tahoma" w:hAnsi="Tahoma" w:cs="Tahoma"/>
          <w:b/>
          <w:bCs/>
          <w:color w:val="000000"/>
          <w:sz w:val="16"/>
          <w:szCs w:val="16"/>
          <w:rtl/>
        </w:rPr>
        <w:t xml:space="preserve">הערות: </w:t>
      </w:r>
      <w:r w:rsidRPr="00427E89">
        <w:rPr>
          <w:rFonts w:ascii="Tahoma" w:hAnsi="Tahoma" w:cs="Tahoma"/>
          <w:color w:val="000000"/>
          <w:sz w:val="16"/>
          <w:szCs w:val="16"/>
          <w:rtl/>
        </w:rPr>
        <w:t>סעיף</w:t>
      </w:r>
      <w:r w:rsidRPr="00427E89">
        <w:rPr>
          <w:rFonts w:ascii="Tahoma" w:hAnsi="Tahoma" w:cs="Tahoma"/>
          <w:color w:val="000000"/>
          <w:sz w:val="16"/>
          <w:szCs w:val="16"/>
        </w:rPr>
        <w:t xml:space="preserve"> </w:t>
      </w:r>
      <w:r w:rsidRPr="00427E89">
        <w:rPr>
          <w:rFonts w:ascii="Tahoma" w:hAnsi="Tahoma" w:cs="Tahoma"/>
          <w:color w:val="000000"/>
          <w:sz w:val="16"/>
          <w:szCs w:val="16"/>
          <w:rtl/>
        </w:rPr>
        <w:t>זה</w:t>
      </w:r>
      <w:r w:rsidRPr="00427E89">
        <w:rPr>
          <w:rFonts w:ascii="Tahoma" w:hAnsi="Tahoma" w:cs="Tahoma"/>
          <w:color w:val="000000"/>
          <w:sz w:val="16"/>
          <w:szCs w:val="16"/>
        </w:rPr>
        <w:t xml:space="preserve"> </w:t>
      </w:r>
      <w:r w:rsidRPr="00427E89">
        <w:rPr>
          <w:rFonts w:ascii="Tahoma" w:hAnsi="Tahoma" w:cs="Tahoma"/>
          <w:color w:val="000000"/>
          <w:sz w:val="16"/>
          <w:szCs w:val="16"/>
          <w:rtl/>
        </w:rPr>
        <w:t>מיועד</w:t>
      </w:r>
      <w:r w:rsidRPr="00427E89">
        <w:rPr>
          <w:rFonts w:ascii="Tahoma" w:hAnsi="Tahoma" w:cs="Tahoma"/>
          <w:color w:val="000000"/>
          <w:sz w:val="16"/>
          <w:szCs w:val="16"/>
        </w:rPr>
        <w:t xml:space="preserve"> </w:t>
      </w:r>
      <w:r w:rsidRPr="00427E89">
        <w:rPr>
          <w:rFonts w:ascii="Tahoma" w:hAnsi="Tahoma" w:cs="Tahoma"/>
          <w:color w:val="000000"/>
          <w:sz w:val="16"/>
          <w:szCs w:val="16"/>
          <w:rtl/>
        </w:rPr>
        <w:t>ללקוחות</w:t>
      </w:r>
      <w:r w:rsidRPr="00427E89">
        <w:rPr>
          <w:rFonts w:ascii="Tahoma" w:hAnsi="Tahoma" w:cs="Tahoma"/>
          <w:color w:val="000000"/>
          <w:sz w:val="16"/>
          <w:szCs w:val="16"/>
        </w:rPr>
        <w:t xml:space="preserve"> </w:t>
      </w:r>
      <w:r w:rsidRPr="00427E89">
        <w:rPr>
          <w:rFonts w:ascii="Tahoma" w:hAnsi="Tahoma" w:cs="Tahoma"/>
          <w:color w:val="000000"/>
          <w:sz w:val="16"/>
          <w:szCs w:val="16"/>
          <w:rtl/>
        </w:rPr>
        <w:t>שמורשים</w:t>
      </w:r>
      <w:r w:rsidRPr="00427E89">
        <w:rPr>
          <w:rFonts w:ascii="Tahoma" w:hAnsi="Tahoma" w:cs="Tahoma"/>
          <w:color w:val="000000"/>
          <w:sz w:val="16"/>
          <w:szCs w:val="16"/>
        </w:rPr>
        <w:t xml:space="preserve"> </w:t>
      </w:r>
      <w:r w:rsidRPr="00427E89">
        <w:rPr>
          <w:rFonts w:ascii="Tahoma" w:hAnsi="Tahoma" w:cs="Tahoma"/>
          <w:color w:val="000000"/>
          <w:sz w:val="16"/>
          <w:szCs w:val="16"/>
          <w:rtl/>
        </w:rPr>
        <w:t>ע</w:t>
      </w:r>
      <w:r w:rsidRPr="00427E89">
        <w:rPr>
          <w:rFonts w:ascii="Tahoma" w:hAnsi="Tahoma" w:cs="Tahoma"/>
          <w:color w:val="000000"/>
          <w:sz w:val="16"/>
          <w:szCs w:val="16"/>
        </w:rPr>
        <w:t>”</w:t>
      </w:r>
      <w:r w:rsidRPr="00427E89">
        <w:rPr>
          <w:rFonts w:ascii="Tahoma" w:hAnsi="Tahoma" w:cs="Tahoma"/>
          <w:color w:val="000000"/>
          <w:sz w:val="16"/>
          <w:szCs w:val="16"/>
          <w:rtl/>
        </w:rPr>
        <w:t>י</w:t>
      </w:r>
      <w:r w:rsidRPr="00427E89">
        <w:rPr>
          <w:rFonts w:ascii="Tahoma" w:hAnsi="Tahoma" w:cs="Tahoma"/>
          <w:color w:val="000000"/>
          <w:sz w:val="16"/>
          <w:szCs w:val="16"/>
        </w:rPr>
        <w:t xml:space="preserve"> </w:t>
      </w:r>
      <w:r w:rsidRPr="00427E89">
        <w:rPr>
          <w:rFonts w:ascii="Tahoma" w:hAnsi="Tahoma" w:cs="Tahoma"/>
          <w:color w:val="000000"/>
          <w:sz w:val="16"/>
          <w:szCs w:val="16"/>
          <w:rtl/>
        </w:rPr>
        <w:t>חברת</w:t>
      </w:r>
      <w:r w:rsidRPr="00427E89">
        <w:rPr>
          <w:rFonts w:ascii="Tahoma" w:hAnsi="Tahoma" w:cs="Tahoma"/>
          <w:color w:val="000000"/>
          <w:sz w:val="16"/>
          <w:szCs w:val="16"/>
        </w:rPr>
        <w:t xml:space="preserve"> </w:t>
      </w:r>
      <w:r w:rsidRPr="00427E89">
        <w:rPr>
          <w:rFonts w:ascii="Tahoma" w:hAnsi="Tahoma" w:cs="Tahoma"/>
          <w:color w:val="000000"/>
          <w:sz w:val="16"/>
          <w:szCs w:val="16"/>
          <w:rtl/>
        </w:rPr>
        <w:t>האשראי</w:t>
      </w:r>
      <w:r w:rsidRPr="00427E89">
        <w:rPr>
          <w:rFonts w:ascii="Tahoma" w:hAnsi="Tahoma" w:cs="Tahoma"/>
          <w:color w:val="000000"/>
          <w:sz w:val="16"/>
          <w:szCs w:val="16"/>
        </w:rPr>
        <w:t xml:space="preserve"> </w:t>
      </w:r>
      <w:r w:rsidRPr="00427E89">
        <w:rPr>
          <w:rFonts w:ascii="Tahoma" w:hAnsi="Tahoma" w:cs="Tahoma"/>
          <w:color w:val="000000"/>
          <w:sz w:val="16"/>
          <w:szCs w:val="16"/>
          <w:rtl/>
        </w:rPr>
        <w:t>לבצע</w:t>
      </w:r>
      <w:r w:rsidRPr="00427E89">
        <w:rPr>
          <w:rFonts w:ascii="Tahoma" w:hAnsi="Tahoma" w:cs="Tahoma"/>
          <w:color w:val="000000"/>
          <w:sz w:val="16"/>
          <w:szCs w:val="16"/>
        </w:rPr>
        <w:t xml:space="preserve"> </w:t>
      </w:r>
      <w:r w:rsidRPr="00427E89">
        <w:rPr>
          <w:rFonts w:ascii="Tahoma" w:hAnsi="Tahoma" w:cs="Tahoma"/>
          <w:color w:val="000000"/>
          <w:sz w:val="16"/>
          <w:szCs w:val="16"/>
          <w:rtl/>
        </w:rPr>
        <w:t>עסקה</w:t>
      </w:r>
      <w:r w:rsidRPr="00427E89">
        <w:rPr>
          <w:rFonts w:ascii="Tahoma" w:hAnsi="Tahoma" w:cs="Tahoma"/>
          <w:color w:val="000000"/>
          <w:sz w:val="16"/>
          <w:szCs w:val="16"/>
        </w:rPr>
        <w:t xml:space="preserve"> </w:t>
      </w:r>
      <w:r w:rsidRPr="00427E89">
        <w:rPr>
          <w:rFonts w:ascii="Tahoma" w:hAnsi="Tahoma" w:cs="Tahoma"/>
          <w:color w:val="000000"/>
          <w:sz w:val="16"/>
          <w:szCs w:val="16"/>
          <w:rtl/>
        </w:rPr>
        <w:t>טלפונית</w:t>
      </w:r>
      <w:r w:rsidRPr="00427E89">
        <w:rPr>
          <w:rFonts w:ascii="Tahoma" w:hAnsi="Tahoma" w:cs="Tahoma"/>
          <w:color w:val="000000"/>
          <w:sz w:val="16"/>
          <w:szCs w:val="16"/>
        </w:rPr>
        <w:t>.</w:t>
      </w:r>
      <w:r w:rsidRPr="00427E89">
        <w:rPr>
          <w:rFonts w:ascii="Tahoma" w:hAnsi="Tahoma" w:cs="Tahoma"/>
          <w:color w:val="000000"/>
          <w:sz w:val="16"/>
          <w:szCs w:val="16"/>
          <w:rtl/>
        </w:rPr>
        <w:t xml:space="preserve"> כדי</w:t>
      </w:r>
      <w:r w:rsidRPr="00427E89">
        <w:rPr>
          <w:rFonts w:ascii="Tahoma" w:hAnsi="Tahoma" w:cs="Tahoma"/>
          <w:color w:val="000000"/>
          <w:sz w:val="16"/>
          <w:szCs w:val="16"/>
        </w:rPr>
        <w:t xml:space="preserve"> </w:t>
      </w:r>
      <w:r w:rsidRPr="00427E89">
        <w:rPr>
          <w:rFonts w:ascii="Tahoma" w:hAnsi="Tahoma" w:cs="Tahoma"/>
          <w:color w:val="000000"/>
          <w:sz w:val="16"/>
          <w:szCs w:val="16"/>
          <w:rtl/>
        </w:rPr>
        <w:t>לברר</w:t>
      </w:r>
      <w:r w:rsidRPr="00427E89">
        <w:rPr>
          <w:rFonts w:ascii="Tahoma" w:hAnsi="Tahoma" w:cs="Tahoma"/>
          <w:color w:val="000000"/>
          <w:sz w:val="16"/>
          <w:szCs w:val="16"/>
        </w:rPr>
        <w:t xml:space="preserve"> </w:t>
      </w:r>
      <w:r w:rsidRPr="00427E89">
        <w:rPr>
          <w:rFonts w:ascii="Tahoma" w:hAnsi="Tahoma" w:cs="Tahoma"/>
          <w:color w:val="000000"/>
          <w:sz w:val="16"/>
          <w:szCs w:val="16"/>
          <w:rtl/>
        </w:rPr>
        <w:t>האם</w:t>
      </w:r>
      <w:r w:rsidRPr="00427E89">
        <w:rPr>
          <w:rFonts w:ascii="Tahoma" w:hAnsi="Tahoma" w:cs="Tahoma"/>
          <w:color w:val="000000"/>
          <w:sz w:val="16"/>
          <w:szCs w:val="16"/>
        </w:rPr>
        <w:t xml:space="preserve"> </w:t>
      </w:r>
      <w:r w:rsidRPr="00427E89">
        <w:rPr>
          <w:rFonts w:ascii="Tahoma" w:hAnsi="Tahoma" w:cs="Tahoma"/>
          <w:color w:val="000000"/>
          <w:sz w:val="16"/>
          <w:szCs w:val="16"/>
          <w:rtl/>
        </w:rPr>
        <w:t>בית</w:t>
      </w:r>
      <w:r w:rsidRPr="00427E89">
        <w:rPr>
          <w:rFonts w:ascii="Tahoma" w:hAnsi="Tahoma" w:cs="Tahoma"/>
          <w:color w:val="000000"/>
          <w:sz w:val="16"/>
          <w:szCs w:val="16"/>
        </w:rPr>
        <w:t xml:space="preserve"> </w:t>
      </w:r>
      <w:r w:rsidRPr="00427E89">
        <w:rPr>
          <w:rFonts w:ascii="Tahoma" w:hAnsi="Tahoma" w:cs="Tahoma"/>
          <w:color w:val="000000"/>
          <w:sz w:val="16"/>
          <w:szCs w:val="16"/>
          <w:rtl/>
        </w:rPr>
        <w:t>העסק</w:t>
      </w:r>
      <w:r w:rsidRPr="00427E89">
        <w:rPr>
          <w:rFonts w:ascii="Tahoma" w:hAnsi="Tahoma" w:cs="Tahoma"/>
          <w:color w:val="000000"/>
          <w:sz w:val="16"/>
          <w:szCs w:val="16"/>
        </w:rPr>
        <w:t xml:space="preserve"> </w:t>
      </w:r>
      <w:r w:rsidRPr="00427E89">
        <w:rPr>
          <w:rFonts w:ascii="Tahoma" w:hAnsi="Tahoma" w:cs="Tahoma"/>
          <w:color w:val="000000"/>
          <w:sz w:val="16"/>
          <w:szCs w:val="16"/>
          <w:rtl/>
        </w:rPr>
        <w:t>מורשה</w:t>
      </w:r>
      <w:r w:rsidRPr="00427E89">
        <w:rPr>
          <w:rFonts w:ascii="Tahoma" w:hAnsi="Tahoma" w:cs="Tahoma"/>
          <w:color w:val="000000"/>
          <w:sz w:val="16"/>
          <w:szCs w:val="16"/>
        </w:rPr>
        <w:t xml:space="preserve"> </w:t>
      </w:r>
      <w:r w:rsidRPr="00427E89">
        <w:rPr>
          <w:rFonts w:ascii="Tahoma" w:hAnsi="Tahoma" w:cs="Tahoma"/>
          <w:color w:val="000000"/>
          <w:sz w:val="16"/>
          <w:szCs w:val="16"/>
          <w:rtl/>
        </w:rPr>
        <w:t>לעבוד</w:t>
      </w:r>
      <w:r w:rsidRPr="00427E89">
        <w:rPr>
          <w:rFonts w:ascii="Tahoma" w:hAnsi="Tahoma" w:cs="Tahoma"/>
          <w:color w:val="000000"/>
          <w:sz w:val="16"/>
          <w:szCs w:val="16"/>
        </w:rPr>
        <w:t xml:space="preserve"> </w:t>
      </w:r>
      <w:r w:rsidRPr="00427E89">
        <w:rPr>
          <w:rFonts w:ascii="Tahoma" w:hAnsi="Tahoma" w:cs="Tahoma"/>
          <w:color w:val="000000"/>
          <w:sz w:val="16"/>
          <w:szCs w:val="16"/>
          <w:rtl/>
        </w:rPr>
        <w:t>בעסקת</w:t>
      </w:r>
      <w:r w:rsidRPr="00427E89">
        <w:rPr>
          <w:rFonts w:ascii="Tahoma" w:hAnsi="Tahoma" w:cs="Tahoma"/>
          <w:color w:val="000000"/>
          <w:sz w:val="16"/>
          <w:szCs w:val="16"/>
        </w:rPr>
        <w:t xml:space="preserve"> </w:t>
      </w:r>
      <w:r w:rsidRPr="00427E89">
        <w:rPr>
          <w:rFonts w:ascii="Tahoma" w:hAnsi="Tahoma" w:cs="Tahoma"/>
          <w:color w:val="000000"/>
          <w:sz w:val="16"/>
          <w:szCs w:val="16"/>
          <w:rtl/>
        </w:rPr>
        <w:t>אשראי</w:t>
      </w:r>
      <w:r w:rsidRPr="00427E89">
        <w:rPr>
          <w:rFonts w:ascii="Tahoma" w:hAnsi="Tahoma" w:cs="Tahoma"/>
          <w:color w:val="000000"/>
          <w:sz w:val="16"/>
          <w:szCs w:val="16"/>
        </w:rPr>
        <w:t xml:space="preserve"> </w:t>
      </w:r>
      <w:r w:rsidRPr="00427E89">
        <w:rPr>
          <w:rFonts w:ascii="Tahoma" w:hAnsi="Tahoma" w:cs="Tahoma"/>
          <w:color w:val="000000"/>
          <w:sz w:val="16"/>
          <w:szCs w:val="16"/>
          <w:rtl/>
        </w:rPr>
        <w:t>טלפוני, יש</w:t>
      </w:r>
      <w:r w:rsidRPr="00427E89">
        <w:rPr>
          <w:rFonts w:ascii="Tahoma" w:hAnsi="Tahoma" w:cs="Tahoma"/>
          <w:color w:val="000000"/>
          <w:sz w:val="16"/>
          <w:szCs w:val="16"/>
        </w:rPr>
        <w:t xml:space="preserve"> </w:t>
      </w:r>
      <w:r w:rsidRPr="00427E89">
        <w:rPr>
          <w:rFonts w:ascii="Tahoma" w:hAnsi="Tahoma" w:cs="Tahoma"/>
          <w:color w:val="000000"/>
          <w:sz w:val="16"/>
          <w:szCs w:val="16"/>
          <w:rtl/>
        </w:rPr>
        <w:t>להתקשר לחברת</w:t>
      </w:r>
      <w:r w:rsidRPr="00427E89">
        <w:rPr>
          <w:rFonts w:ascii="Tahoma" w:hAnsi="Tahoma" w:cs="Tahoma"/>
          <w:color w:val="000000"/>
          <w:sz w:val="16"/>
          <w:szCs w:val="16"/>
        </w:rPr>
        <w:t xml:space="preserve"> </w:t>
      </w:r>
      <w:r w:rsidRPr="00427E89">
        <w:rPr>
          <w:rFonts w:ascii="Tahoma" w:hAnsi="Tahoma" w:cs="Tahoma"/>
          <w:color w:val="000000"/>
          <w:sz w:val="16"/>
          <w:szCs w:val="16"/>
          <w:rtl/>
        </w:rPr>
        <w:t>האשראי</w:t>
      </w:r>
      <w:r w:rsidRPr="00427E89">
        <w:rPr>
          <w:rFonts w:ascii="Tahoma" w:hAnsi="Tahoma" w:cs="Tahoma"/>
          <w:color w:val="000000"/>
          <w:sz w:val="16"/>
          <w:szCs w:val="16"/>
        </w:rPr>
        <w:t xml:space="preserve"> </w:t>
      </w:r>
      <w:r w:rsidRPr="00427E89">
        <w:rPr>
          <w:rFonts w:ascii="Tahoma" w:hAnsi="Tahoma" w:cs="Tahoma"/>
          <w:color w:val="000000"/>
          <w:sz w:val="16"/>
          <w:szCs w:val="16"/>
          <w:rtl/>
        </w:rPr>
        <w:t>בהתאמה</w:t>
      </w:r>
      <w:r w:rsidRPr="00427E89">
        <w:rPr>
          <w:rFonts w:ascii="Tahoma" w:hAnsi="Tahoma" w:cs="Tahoma"/>
          <w:color w:val="000000"/>
          <w:sz w:val="16"/>
          <w:szCs w:val="16"/>
        </w:rPr>
        <w:t>.</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p>
    <w:p w:rsidR="000527C6" w:rsidRPr="00427E89" w:rsidRDefault="000527C6" w:rsidP="000527C6">
      <w:pPr>
        <w:autoSpaceDE w:val="0"/>
        <w:autoSpaceDN w:val="0"/>
        <w:adjustRightInd w:val="0"/>
        <w:spacing w:after="0" w:line="240" w:lineRule="auto"/>
        <w:rPr>
          <w:rFonts w:ascii="Tahoma" w:hAnsi="Tahoma" w:cs="Tahoma"/>
          <w:b/>
          <w:bCs/>
          <w:color w:val="FFFFFF" w:themeColor="background1"/>
          <w:sz w:val="16"/>
          <w:szCs w:val="16"/>
          <w:highlight w:val="black"/>
          <w:rtl/>
        </w:rPr>
      </w:pPr>
      <w:r w:rsidRPr="00427E89">
        <w:rPr>
          <w:rFonts w:ascii="Tahoma" w:hAnsi="Tahoma" w:cs="Tahoma"/>
          <w:b/>
          <w:bCs/>
          <w:color w:val="FFFFFF" w:themeColor="background1"/>
          <w:sz w:val="16"/>
          <w:szCs w:val="16"/>
          <w:highlight w:val="black"/>
          <w:rtl/>
        </w:rPr>
        <w:t>עסקה מאושרת</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במקרים בהם סכום העסקה גבוה מתקרת התשלום שנקבעה לבית העסק ע"י חברת האשראי המכשיר ייצא לתקשורת למחשב שבא לצורך קבלת אישור. במידה ולא יתקבל אישור משבא, תופיע הודעה על הצג כי יש לפנות לחברת האשראי. לאחר פניה לחברת האשראי ובמידה והתקבל מהם מס' אישור לביצוע העסקה, יש לחייב את העסקה במכשיר באופן הבא (אחרת, יש להקיש על &lt;בטל&gt; לצורך ביטול העסקה):</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הקש &lt;תפריט/יציאה&gt;.</w:t>
      </w:r>
    </w:p>
    <w:p w:rsidR="000527C6" w:rsidRPr="00427E89" w:rsidRDefault="000527C6" w:rsidP="001749DE">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xml:space="preserve">- בחר </w:t>
      </w:r>
      <w:r w:rsidR="001749DE" w:rsidRPr="00427E89">
        <w:rPr>
          <w:rFonts w:ascii="Tahoma" w:hAnsi="Tahoma" w:cs="Tahoma"/>
          <w:sz w:val="16"/>
          <w:szCs w:val="16"/>
          <w:rtl/>
        </w:rPr>
        <w:t>בעזרת החצים ע"ג המסך את סוג פעולה</w:t>
      </w:r>
      <w:r w:rsidR="001749DE" w:rsidRPr="00427E89">
        <w:rPr>
          <w:rFonts w:ascii="Tahoma" w:hAnsi="Tahoma" w:cs="Tahoma"/>
          <w:color w:val="000000"/>
          <w:sz w:val="16"/>
          <w:szCs w:val="16"/>
          <w:rtl/>
        </w:rPr>
        <w:t xml:space="preserve"> </w:t>
      </w:r>
      <w:r w:rsidRPr="00427E89">
        <w:rPr>
          <w:rFonts w:ascii="Tahoma" w:hAnsi="Tahoma" w:cs="Tahoma"/>
          <w:color w:val="000000"/>
          <w:sz w:val="16"/>
          <w:szCs w:val="16"/>
          <w:rtl/>
        </w:rPr>
        <w:t>&lt;2.עסקה מאושרת&gt; והקש &lt;המשך&gt;. אם תתבקש, העבר כרטיס מפתח.</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הקש מספר אישור ולאחר מכן הקש &lt;המשך&gt;.</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lastRenderedPageBreak/>
        <w:t>- העבר את כרטיס האשראי של הלקוח.</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משלב</w:t>
      </w:r>
      <w:r w:rsidRPr="00427E89">
        <w:rPr>
          <w:rFonts w:ascii="Tahoma" w:hAnsi="Tahoma" w:cs="Tahoma"/>
          <w:color w:val="000000"/>
          <w:sz w:val="16"/>
          <w:szCs w:val="16"/>
        </w:rPr>
        <w:t xml:space="preserve"> </w:t>
      </w:r>
      <w:r w:rsidRPr="00427E89">
        <w:rPr>
          <w:rFonts w:ascii="Tahoma" w:hAnsi="Tahoma" w:cs="Tahoma"/>
          <w:color w:val="000000"/>
          <w:sz w:val="16"/>
          <w:szCs w:val="16"/>
          <w:rtl/>
        </w:rPr>
        <w:t>זה</w:t>
      </w:r>
      <w:r w:rsidRPr="00427E89">
        <w:rPr>
          <w:rFonts w:ascii="Tahoma" w:hAnsi="Tahoma" w:cs="Tahoma"/>
          <w:color w:val="000000"/>
          <w:sz w:val="16"/>
          <w:szCs w:val="16"/>
        </w:rPr>
        <w:t xml:space="preserve"> </w:t>
      </w:r>
      <w:r w:rsidRPr="00427E89">
        <w:rPr>
          <w:rFonts w:ascii="Tahoma" w:hAnsi="Tahoma" w:cs="Tahoma"/>
          <w:color w:val="000000"/>
          <w:sz w:val="16"/>
          <w:szCs w:val="16"/>
          <w:rtl/>
        </w:rPr>
        <w:t>יש</w:t>
      </w:r>
      <w:r w:rsidRPr="00427E89">
        <w:rPr>
          <w:rFonts w:ascii="Tahoma" w:hAnsi="Tahoma" w:cs="Tahoma"/>
          <w:color w:val="000000"/>
          <w:sz w:val="16"/>
          <w:szCs w:val="16"/>
        </w:rPr>
        <w:t xml:space="preserve"> </w:t>
      </w:r>
      <w:r w:rsidRPr="00427E89">
        <w:rPr>
          <w:rFonts w:ascii="Tahoma" w:hAnsi="Tahoma" w:cs="Tahoma"/>
          <w:color w:val="000000"/>
          <w:sz w:val="16"/>
          <w:szCs w:val="16"/>
          <w:rtl/>
        </w:rPr>
        <w:t>להמשיך</w:t>
      </w:r>
      <w:r w:rsidRPr="00427E89">
        <w:rPr>
          <w:rFonts w:ascii="Tahoma" w:hAnsi="Tahoma" w:cs="Tahoma"/>
          <w:color w:val="000000"/>
          <w:sz w:val="16"/>
          <w:szCs w:val="16"/>
        </w:rPr>
        <w:t xml:space="preserve"> </w:t>
      </w:r>
      <w:r w:rsidRPr="00427E89">
        <w:rPr>
          <w:rFonts w:ascii="Tahoma" w:hAnsi="Tahoma" w:cs="Tahoma"/>
          <w:color w:val="000000"/>
          <w:sz w:val="16"/>
          <w:szCs w:val="16"/>
          <w:rtl/>
        </w:rPr>
        <w:t>ולבצע</w:t>
      </w:r>
      <w:r w:rsidRPr="00427E89">
        <w:rPr>
          <w:rFonts w:ascii="Tahoma" w:hAnsi="Tahoma" w:cs="Tahoma"/>
          <w:color w:val="000000"/>
          <w:sz w:val="16"/>
          <w:szCs w:val="16"/>
        </w:rPr>
        <w:t xml:space="preserve"> </w:t>
      </w:r>
      <w:r w:rsidRPr="00427E89">
        <w:rPr>
          <w:rFonts w:ascii="Tahoma" w:hAnsi="Tahoma" w:cs="Tahoma"/>
          <w:color w:val="000000"/>
          <w:sz w:val="16"/>
          <w:szCs w:val="16"/>
          <w:rtl/>
        </w:rPr>
        <w:t>את</w:t>
      </w:r>
      <w:r w:rsidRPr="00427E89">
        <w:rPr>
          <w:rFonts w:ascii="Tahoma" w:hAnsi="Tahoma" w:cs="Tahoma"/>
          <w:color w:val="000000"/>
          <w:sz w:val="16"/>
          <w:szCs w:val="16"/>
        </w:rPr>
        <w:t xml:space="preserve"> </w:t>
      </w:r>
      <w:r w:rsidRPr="00427E89">
        <w:rPr>
          <w:rFonts w:ascii="Tahoma" w:hAnsi="Tahoma" w:cs="Tahoma"/>
          <w:color w:val="000000"/>
          <w:sz w:val="16"/>
          <w:szCs w:val="16"/>
          <w:rtl/>
        </w:rPr>
        <w:t>העסקה</w:t>
      </w:r>
      <w:r w:rsidRPr="00427E89">
        <w:rPr>
          <w:rFonts w:ascii="Tahoma" w:hAnsi="Tahoma" w:cs="Tahoma"/>
          <w:color w:val="000000"/>
          <w:sz w:val="16"/>
          <w:szCs w:val="16"/>
        </w:rPr>
        <w:t xml:space="preserve"> </w:t>
      </w:r>
      <w:r w:rsidRPr="00427E89">
        <w:rPr>
          <w:rFonts w:ascii="Tahoma" w:hAnsi="Tahoma" w:cs="Tahoma"/>
          <w:color w:val="000000"/>
          <w:sz w:val="16"/>
          <w:szCs w:val="16"/>
          <w:rtl/>
        </w:rPr>
        <w:t>כרגיל (לפי</w:t>
      </w:r>
      <w:r w:rsidRPr="00427E89">
        <w:rPr>
          <w:rFonts w:ascii="Tahoma" w:hAnsi="Tahoma" w:cs="Tahoma"/>
          <w:color w:val="000000"/>
          <w:sz w:val="16"/>
          <w:szCs w:val="16"/>
        </w:rPr>
        <w:t xml:space="preserve"> </w:t>
      </w:r>
      <w:r w:rsidRPr="00427E89">
        <w:rPr>
          <w:rFonts w:ascii="Tahoma" w:hAnsi="Tahoma" w:cs="Tahoma"/>
          <w:color w:val="000000"/>
          <w:sz w:val="16"/>
          <w:szCs w:val="16"/>
          <w:rtl/>
        </w:rPr>
        <w:t>סוג</w:t>
      </w:r>
      <w:r w:rsidRPr="00427E89">
        <w:rPr>
          <w:rFonts w:ascii="Tahoma" w:hAnsi="Tahoma" w:cs="Tahoma"/>
          <w:color w:val="000000"/>
          <w:sz w:val="16"/>
          <w:szCs w:val="16"/>
        </w:rPr>
        <w:t xml:space="preserve"> </w:t>
      </w:r>
      <w:r w:rsidRPr="00427E89">
        <w:rPr>
          <w:rFonts w:ascii="Tahoma" w:hAnsi="Tahoma" w:cs="Tahoma"/>
          <w:color w:val="000000"/>
          <w:sz w:val="16"/>
          <w:szCs w:val="16"/>
          <w:rtl/>
        </w:rPr>
        <w:t>העסקה).</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b/>
          <w:bCs/>
          <w:color w:val="000000"/>
          <w:sz w:val="16"/>
          <w:szCs w:val="16"/>
          <w:rtl/>
        </w:rPr>
        <w:t>הערות:</w:t>
      </w:r>
      <w:r w:rsidRPr="00427E89">
        <w:rPr>
          <w:rFonts w:ascii="Tahoma" w:hAnsi="Tahoma" w:cs="Tahoma"/>
          <w:color w:val="000000"/>
          <w:sz w:val="16"/>
          <w:szCs w:val="16"/>
          <w:rtl/>
        </w:rPr>
        <w:t xml:space="preserve"> עסקה זו הינה באחריות בית העסק בלבד.</w:t>
      </w:r>
    </w:p>
    <w:p w:rsidR="000527C6" w:rsidRPr="00427E89" w:rsidRDefault="000527C6" w:rsidP="000527C6">
      <w:pPr>
        <w:autoSpaceDE w:val="0"/>
        <w:autoSpaceDN w:val="0"/>
        <w:adjustRightInd w:val="0"/>
        <w:spacing w:after="0" w:line="240" w:lineRule="auto"/>
        <w:rPr>
          <w:rFonts w:ascii="Tahoma" w:hAnsi="Tahoma" w:cs="Tahoma"/>
          <w:b/>
          <w:bCs/>
          <w:color w:val="000000"/>
          <w:sz w:val="16"/>
          <w:szCs w:val="16"/>
          <w:highlight w:val="yellow"/>
          <w:rtl/>
        </w:rPr>
      </w:pPr>
    </w:p>
    <w:p w:rsidR="000527C6" w:rsidRPr="00427E89" w:rsidRDefault="000527C6" w:rsidP="000527C6">
      <w:pPr>
        <w:autoSpaceDE w:val="0"/>
        <w:autoSpaceDN w:val="0"/>
        <w:adjustRightInd w:val="0"/>
        <w:spacing w:after="0" w:line="240" w:lineRule="auto"/>
        <w:rPr>
          <w:rFonts w:ascii="Tahoma" w:hAnsi="Tahoma" w:cs="Tahoma"/>
          <w:b/>
          <w:bCs/>
          <w:color w:val="FFFFFF" w:themeColor="background1"/>
          <w:sz w:val="16"/>
          <w:szCs w:val="16"/>
          <w:highlight w:val="black"/>
        </w:rPr>
      </w:pPr>
      <w:r w:rsidRPr="00427E89">
        <w:rPr>
          <w:rFonts w:ascii="Tahoma" w:hAnsi="Tahoma" w:cs="Tahoma"/>
          <w:b/>
          <w:bCs/>
          <w:color w:val="FFFFFF" w:themeColor="background1"/>
          <w:sz w:val="16"/>
          <w:szCs w:val="16"/>
          <w:highlight w:val="black"/>
          <w:rtl/>
        </w:rPr>
        <w:t>פעולת זיכוי</w:t>
      </w:r>
    </w:p>
    <w:p w:rsidR="000527C6" w:rsidRPr="00427E89" w:rsidRDefault="000527C6" w:rsidP="000527C6">
      <w:pPr>
        <w:autoSpaceDE w:val="0"/>
        <w:autoSpaceDN w:val="0"/>
        <w:adjustRightInd w:val="0"/>
        <w:spacing w:after="0" w:line="240" w:lineRule="auto"/>
        <w:rPr>
          <w:rFonts w:ascii="Tahoma" w:hAnsi="Tahoma" w:cs="Tahoma"/>
          <w:b/>
          <w:bCs/>
          <w:sz w:val="16"/>
          <w:szCs w:val="16"/>
        </w:rPr>
      </w:pPr>
      <w:r w:rsidRPr="00427E89">
        <w:rPr>
          <w:rFonts w:ascii="Tahoma" w:hAnsi="Tahoma" w:cs="Tahoma"/>
          <w:b/>
          <w:bCs/>
          <w:sz w:val="16"/>
          <w:szCs w:val="16"/>
          <w:u w:val="single"/>
          <w:rtl/>
        </w:rPr>
        <w:t>זיכוי</w:t>
      </w:r>
      <w:r w:rsidRPr="00427E89">
        <w:rPr>
          <w:rFonts w:ascii="Tahoma" w:hAnsi="Tahoma" w:cs="Tahoma"/>
          <w:b/>
          <w:bCs/>
          <w:sz w:val="16"/>
          <w:szCs w:val="16"/>
          <w:u w:val="single"/>
        </w:rPr>
        <w:t xml:space="preserve"> </w:t>
      </w:r>
      <w:r w:rsidRPr="00427E89">
        <w:rPr>
          <w:rFonts w:ascii="Tahoma" w:hAnsi="Tahoma" w:cs="Tahoma"/>
          <w:b/>
          <w:bCs/>
          <w:sz w:val="16"/>
          <w:szCs w:val="16"/>
          <w:u w:val="single"/>
          <w:rtl/>
        </w:rPr>
        <w:t>לאחר</w:t>
      </w:r>
      <w:r w:rsidRPr="00427E89">
        <w:rPr>
          <w:rFonts w:ascii="Tahoma" w:hAnsi="Tahoma" w:cs="Tahoma"/>
          <w:b/>
          <w:bCs/>
          <w:sz w:val="16"/>
          <w:szCs w:val="16"/>
          <w:u w:val="single"/>
        </w:rPr>
        <w:t xml:space="preserve"> </w:t>
      </w:r>
      <w:r w:rsidRPr="00427E89">
        <w:rPr>
          <w:rFonts w:ascii="Tahoma" w:hAnsi="Tahoma" w:cs="Tahoma"/>
          <w:b/>
          <w:bCs/>
          <w:sz w:val="16"/>
          <w:szCs w:val="16"/>
          <w:u w:val="single"/>
          <w:rtl/>
        </w:rPr>
        <w:t>סיום</w:t>
      </w:r>
      <w:r w:rsidRPr="00427E89">
        <w:rPr>
          <w:rFonts w:ascii="Tahoma" w:hAnsi="Tahoma" w:cs="Tahoma"/>
          <w:b/>
          <w:bCs/>
          <w:sz w:val="16"/>
          <w:szCs w:val="16"/>
          <w:u w:val="single"/>
        </w:rPr>
        <w:t xml:space="preserve"> </w:t>
      </w:r>
      <w:r w:rsidRPr="00427E89">
        <w:rPr>
          <w:rFonts w:ascii="Tahoma" w:hAnsi="Tahoma" w:cs="Tahoma"/>
          <w:b/>
          <w:bCs/>
          <w:sz w:val="16"/>
          <w:szCs w:val="16"/>
          <w:u w:val="single"/>
          <w:rtl/>
        </w:rPr>
        <w:t>העסקה</w:t>
      </w:r>
      <w:r w:rsidRPr="00427E89">
        <w:rPr>
          <w:rFonts w:ascii="Tahoma" w:hAnsi="Tahoma" w:cs="Tahoma"/>
          <w:b/>
          <w:bCs/>
          <w:sz w:val="16"/>
          <w:szCs w:val="16"/>
          <w:rtl/>
        </w:rPr>
        <w:t xml:space="preserve"> </w:t>
      </w:r>
      <w:r w:rsidRPr="00427E89">
        <w:rPr>
          <w:rFonts w:ascii="Tahoma" w:hAnsi="Tahoma" w:cs="Tahoma"/>
          <w:b/>
          <w:bCs/>
          <w:sz w:val="16"/>
          <w:szCs w:val="16"/>
        </w:rPr>
        <w:t xml:space="preserve"> - </w:t>
      </w:r>
      <w:r w:rsidRPr="00427E89">
        <w:rPr>
          <w:rFonts w:ascii="Tahoma" w:hAnsi="Tahoma" w:cs="Tahoma"/>
          <w:b/>
          <w:bCs/>
          <w:sz w:val="16"/>
          <w:szCs w:val="16"/>
          <w:rtl/>
        </w:rPr>
        <w:t>מתייחס</w:t>
      </w:r>
      <w:r w:rsidRPr="00427E89">
        <w:rPr>
          <w:rFonts w:ascii="Tahoma" w:hAnsi="Tahoma" w:cs="Tahoma"/>
          <w:b/>
          <w:bCs/>
          <w:sz w:val="16"/>
          <w:szCs w:val="16"/>
        </w:rPr>
        <w:t xml:space="preserve"> </w:t>
      </w:r>
      <w:r w:rsidRPr="00427E89">
        <w:rPr>
          <w:rFonts w:ascii="Tahoma" w:hAnsi="Tahoma" w:cs="Tahoma"/>
          <w:b/>
          <w:bCs/>
          <w:sz w:val="16"/>
          <w:szCs w:val="16"/>
          <w:rtl/>
        </w:rPr>
        <w:t>לעסקת</w:t>
      </w:r>
      <w:r w:rsidRPr="00427E89">
        <w:rPr>
          <w:rFonts w:ascii="Tahoma" w:hAnsi="Tahoma" w:cs="Tahoma"/>
          <w:b/>
          <w:bCs/>
          <w:sz w:val="16"/>
          <w:szCs w:val="16"/>
        </w:rPr>
        <w:t xml:space="preserve"> </w:t>
      </w:r>
      <w:r w:rsidRPr="00427E89">
        <w:rPr>
          <w:rFonts w:ascii="Tahoma" w:hAnsi="Tahoma" w:cs="Tahoma"/>
          <w:b/>
          <w:bCs/>
          <w:sz w:val="16"/>
          <w:szCs w:val="16"/>
          <w:rtl/>
        </w:rPr>
        <w:t>חיוב</w:t>
      </w:r>
      <w:r w:rsidRPr="00427E89">
        <w:rPr>
          <w:rFonts w:ascii="Tahoma" w:hAnsi="Tahoma" w:cs="Tahoma"/>
          <w:b/>
          <w:bCs/>
          <w:sz w:val="16"/>
          <w:szCs w:val="16"/>
        </w:rPr>
        <w:t xml:space="preserve"> </w:t>
      </w:r>
      <w:r w:rsidRPr="00427E89">
        <w:rPr>
          <w:rFonts w:ascii="Tahoma" w:hAnsi="Tahoma" w:cs="Tahoma"/>
          <w:b/>
          <w:bCs/>
          <w:sz w:val="16"/>
          <w:szCs w:val="16"/>
          <w:rtl/>
        </w:rPr>
        <w:t>שהתבצעה</w:t>
      </w:r>
      <w:r w:rsidRPr="00427E89">
        <w:rPr>
          <w:rFonts w:ascii="Tahoma" w:hAnsi="Tahoma" w:cs="Tahoma"/>
          <w:b/>
          <w:bCs/>
          <w:sz w:val="16"/>
          <w:szCs w:val="16"/>
        </w:rPr>
        <w:t xml:space="preserve"> </w:t>
      </w:r>
      <w:r w:rsidRPr="00427E89">
        <w:rPr>
          <w:rFonts w:ascii="Tahoma" w:hAnsi="Tahoma" w:cs="Tahoma"/>
          <w:b/>
          <w:bCs/>
          <w:sz w:val="16"/>
          <w:szCs w:val="16"/>
          <w:rtl/>
        </w:rPr>
        <w:t>באופן</w:t>
      </w:r>
      <w:r w:rsidRPr="00427E89">
        <w:rPr>
          <w:rFonts w:ascii="Tahoma" w:hAnsi="Tahoma" w:cs="Tahoma"/>
          <w:b/>
          <w:bCs/>
          <w:sz w:val="16"/>
          <w:szCs w:val="16"/>
        </w:rPr>
        <w:t xml:space="preserve"> </w:t>
      </w:r>
      <w:r w:rsidRPr="00427E89">
        <w:rPr>
          <w:rFonts w:ascii="Tahoma" w:hAnsi="Tahoma" w:cs="Tahoma"/>
          <w:b/>
          <w:bCs/>
          <w:sz w:val="16"/>
          <w:szCs w:val="16"/>
          <w:rtl/>
        </w:rPr>
        <w:t>מלא</w:t>
      </w:r>
    </w:p>
    <w:p w:rsidR="000527C6" w:rsidRPr="00427E89" w:rsidRDefault="00F24E6E" w:rsidP="001749DE">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xml:space="preserve">מהמסך הראשי (מוכן להפעלה), </w:t>
      </w:r>
      <w:r w:rsidR="000527C6" w:rsidRPr="00427E89">
        <w:rPr>
          <w:rFonts w:ascii="Tahoma" w:hAnsi="Tahoma" w:cs="Tahoma"/>
          <w:color w:val="000000"/>
          <w:sz w:val="16"/>
          <w:szCs w:val="16"/>
          <w:rtl/>
        </w:rPr>
        <w:t>העבר את כרטיס האשראי ו</w:t>
      </w:r>
      <w:r w:rsidR="001749DE" w:rsidRPr="00427E89">
        <w:rPr>
          <w:rFonts w:ascii="Tahoma" w:hAnsi="Tahoma" w:cs="Tahoma"/>
          <w:color w:val="000000"/>
          <w:sz w:val="16"/>
          <w:szCs w:val="16"/>
          <w:rtl/>
        </w:rPr>
        <w:t xml:space="preserve">בחר </w:t>
      </w:r>
      <w:r w:rsidR="001749DE" w:rsidRPr="00427E89">
        <w:rPr>
          <w:rFonts w:ascii="Tahoma" w:hAnsi="Tahoma" w:cs="Tahoma"/>
          <w:sz w:val="16"/>
          <w:szCs w:val="16"/>
          <w:rtl/>
        </w:rPr>
        <w:t>בעזרת החצים ע"ג המסך את סוג פעולה</w:t>
      </w:r>
      <w:r w:rsidR="001749DE" w:rsidRPr="00427E89">
        <w:rPr>
          <w:rFonts w:ascii="Tahoma" w:hAnsi="Tahoma" w:cs="Tahoma"/>
          <w:color w:val="000000"/>
          <w:sz w:val="16"/>
          <w:szCs w:val="16"/>
          <w:rtl/>
        </w:rPr>
        <w:t xml:space="preserve"> </w:t>
      </w:r>
      <w:r w:rsidR="000527C6" w:rsidRPr="00427E89">
        <w:rPr>
          <w:rFonts w:ascii="Tahoma" w:hAnsi="Tahoma" w:cs="Tahoma"/>
          <w:color w:val="000000"/>
          <w:sz w:val="16"/>
          <w:szCs w:val="16"/>
          <w:rtl/>
        </w:rPr>
        <w:t>&lt;זיכוי&gt;. אם תתבקש, העבר כרטיס מפתח.</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xml:space="preserve">בשלב זה בצע את העסקה כרגיל (לפי סוג העסקה) ובאופן זהה לאופן ביצוע החיוב המקורי. </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b/>
          <w:bCs/>
          <w:color w:val="000000"/>
          <w:sz w:val="16"/>
          <w:szCs w:val="16"/>
          <w:rtl/>
        </w:rPr>
        <w:t>הערות:</w:t>
      </w:r>
      <w:r w:rsidRPr="00427E89">
        <w:rPr>
          <w:rFonts w:ascii="Tahoma" w:hAnsi="Tahoma" w:cs="Tahoma"/>
          <w:color w:val="000000"/>
          <w:sz w:val="16"/>
          <w:szCs w:val="16"/>
          <w:rtl/>
        </w:rPr>
        <w:t xml:space="preserve"> במידה והעסקה בוצעה באשראי טלפוני, יש להתחיל את שלב ביצוע הזיכוי בהקלדת פרטי הכרטיס – ראה הסבר על אופן ביצוע עסקת אשראי טלפוני.</w:t>
      </w:r>
    </w:p>
    <w:p w:rsidR="000527C6" w:rsidRPr="00427E89" w:rsidRDefault="000527C6" w:rsidP="000527C6">
      <w:pPr>
        <w:autoSpaceDE w:val="0"/>
        <w:autoSpaceDN w:val="0"/>
        <w:adjustRightInd w:val="0"/>
        <w:spacing w:after="0" w:line="240" w:lineRule="auto"/>
        <w:rPr>
          <w:rFonts w:ascii="Tahoma" w:hAnsi="Tahoma" w:cs="Tahoma"/>
          <w:color w:val="000000"/>
          <w:sz w:val="16"/>
          <w:szCs w:val="16"/>
        </w:rPr>
      </w:pPr>
    </w:p>
    <w:p w:rsidR="000527C6" w:rsidRPr="00427E89" w:rsidRDefault="000527C6" w:rsidP="000527C6">
      <w:pPr>
        <w:autoSpaceDE w:val="0"/>
        <w:autoSpaceDN w:val="0"/>
        <w:adjustRightInd w:val="0"/>
        <w:spacing w:after="0" w:line="240" w:lineRule="auto"/>
        <w:rPr>
          <w:rFonts w:ascii="Tahoma" w:hAnsi="Tahoma" w:cs="Tahoma"/>
          <w:b/>
          <w:bCs/>
          <w:sz w:val="16"/>
          <w:szCs w:val="16"/>
          <w:rtl/>
        </w:rPr>
      </w:pPr>
      <w:r w:rsidRPr="00427E89">
        <w:rPr>
          <w:rFonts w:ascii="Tahoma" w:hAnsi="Tahoma" w:cs="Tahoma"/>
          <w:b/>
          <w:bCs/>
          <w:sz w:val="16"/>
          <w:szCs w:val="16"/>
          <w:u w:val="single"/>
          <w:rtl/>
        </w:rPr>
        <w:t>ביטול עסקה</w:t>
      </w:r>
      <w:r w:rsidRPr="00427E89">
        <w:rPr>
          <w:rFonts w:ascii="Tahoma" w:hAnsi="Tahoma" w:cs="Tahoma"/>
          <w:b/>
          <w:bCs/>
          <w:sz w:val="16"/>
          <w:szCs w:val="16"/>
          <w:rtl/>
        </w:rPr>
        <w:t xml:space="preserve"> - מתייחס לעסקה האחרונה בלבד שבוצעה באופן מלא</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הקש &lt;תפריט/יציאה&gt;.</w:t>
      </w:r>
    </w:p>
    <w:p w:rsidR="000527C6" w:rsidRPr="00427E89" w:rsidRDefault="000527C6" w:rsidP="001749DE">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xml:space="preserve">- </w:t>
      </w:r>
      <w:r w:rsidR="001749DE" w:rsidRPr="00427E89">
        <w:rPr>
          <w:rFonts w:ascii="Tahoma" w:hAnsi="Tahoma" w:cs="Tahoma"/>
          <w:color w:val="000000"/>
          <w:sz w:val="16"/>
          <w:szCs w:val="16"/>
          <w:rtl/>
        </w:rPr>
        <w:t xml:space="preserve">בחר </w:t>
      </w:r>
      <w:r w:rsidR="001749DE" w:rsidRPr="00427E89">
        <w:rPr>
          <w:rFonts w:ascii="Tahoma" w:hAnsi="Tahoma" w:cs="Tahoma"/>
          <w:sz w:val="16"/>
          <w:szCs w:val="16"/>
          <w:rtl/>
        </w:rPr>
        <w:t>בעזרת החצים ע"ג המסך את סוג פעולה</w:t>
      </w:r>
      <w:r w:rsidRPr="00427E89">
        <w:rPr>
          <w:rFonts w:ascii="Tahoma" w:hAnsi="Tahoma" w:cs="Tahoma"/>
          <w:color w:val="000000"/>
          <w:sz w:val="16"/>
          <w:szCs w:val="16"/>
          <w:rtl/>
        </w:rPr>
        <w:t xml:space="preserve"> &lt;3.ביטול עסקה&gt; והקש &lt;המשך&gt;. אם תתבקש, העבר כרטיס מפתח.</w:t>
      </w:r>
    </w:p>
    <w:p w:rsidR="000527C6" w:rsidRPr="00427E89" w:rsidRDefault="000527C6" w:rsidP="001749DE">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xml:space="preserve">- העבר את כרטיס האשראי של </w:t>
      </w:r>
      <w:r w:rsidR="001749DE" w:rsidRPr="00427E89">
        <w:rPr>
          <w:rFonts w:ascii="Tahoma" w:hAnsi="Tahoma" w:cs="Tahoma"/>
          <w:color w:val="000000"/>
          <w:sz w:val="16"/>
          <w:szCs w:val="16"/>
          <w:rtl/>
        </w:rPr>
        <w:t>הלקוח (שבו בוצעה העסקה האחרונה).</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תלוש</w:t>
      </w:r>
      <w:r w:rsidRPr="00427E89">
        <w:rPr>
          <w:rFonts w:ascii="Tahoma" w:hAnsi="Tahoma" w:cs="Tahoma"/>
          <w:sz w:val="16"/>
          <w:szCs w:val="16"/>
        </w:rPr>
        <w:t xml:space="preserve"> </w:t>
      </w:r>
      <w:r w:rsidRPr="00427E89">
        <w:rPr>
          <w:rFonts w:ascii="Tahoma" w:hAnsi="Tahoma" w:cs="Tahoma"/>
          <w:sz w:val="16"/>
          <w:szCs w:val="16"/>
          <w:rtl/>
        </w:rPr>
        <w:t>את</w:t>
      </w:r>
      <w:r w:rsidRPr="00427E89">
        <w:rPr>
          <w:rFonts w:ascii="Tahoma" w:hAnsi="Tahoma" w:cs="Tahoma"/>
          <w:sz w:val="16"/>
          <w:szCs w:val="16"/>
        </w:rPr>
        <w:t xml:space="preserve"> </w:t>
      </w:r>
      <w:r w:rsidRPr="00427E89">
        <w:rPr>
          <w:rFonts w:ascii="Tahoma" w:hAnsi="Tahoma" w:cs="Tahoma"/>
          <w:sz w:val="16"/>
          <w:szCs w:val="16"/>
          <w:rtl/>
        </w:rPr>
        <w:t>השובר הראשון</w:t>
      </w:r>
      <w:r w:rsidRPr="00427E89">
        <w:rPr>
          <w:rFonts w:ascii="Tahoma" w:hAnsi="Tahoma" w:cs="Tahoma"/>
          <w:sz w:val="16"/>
          <w:szCs w:val="16"/>
        </w:rPr>
        <w:t xml:space="preserve"> </w:t>
      </w:r>
      <w:r w:rsidRPr="00427E89">
        <w:rPr>
          <w:rFonts w:ascii="Tahoma" w:hAnsi="Tahoma" w:cs="Tahoma"/>
          <w:sz w:val="16"/>
          <w:szCs w:val="16"/>
          <w:rtl/>
        </w:rPr>
        <w:t>והגש</w:t>
      </w:r>
      <w:r w:rsidRPr="00427E89">
        <w:rPr>
          <w:rFonts w:ascii="Tahoma" w:hAnsi="Tahoma" w:cs="Tahoma"/>
          <w:sz w:val="16"/>
          <w:szCs w:val="16"/>
        </w:rPr>
        <w:t xml:space="preserve"> </w:t>
      </w:r>
      <w:r w:rsidRPr="00427E89">
        <w:rPr>
          <w:rFonts w:ascii="Tahoma" w:hAnsi="Tahoma" w:cs="Tahoma"/>
          <w:sz w:val="16"/>
          <w:szCs w:val="16"/>
          <w:rtl/>
        </w:rPr>
        <w:t>ללקוח</w:t>
      </w:r>
      <w:r w:rsidRPr="00427E89">
        <w:rPr>
          <w:rFonts w:ascii="Tahoma" w:hAnsi="Tahoma" w:cs="Tahoma"/>
          <w:sz w:val="16"/>
          <w:szCs w:val="16"/>
        </w:rPr>
        <w:t xml:space="preserve"> </w:t>
      </w:r>
      <w:r w:rsidRPr="00427E89">
        <w:rPr>
          <w:rFonts w:ascii="Tahoma" w:hAnsi="Tahoma" w:cs="Tahoma"/>
          <w:sz w:val="16"/>
          <w:szCs w:val="16"/>
          <w:rtl/>
        </w:rPr>
        <w:t>לחתימה</w:t>
      </w:r>
      <w:r w:rsidRPr="00427E89">
        <w:rPr>
          <w:rFonts w:ascii="Tahoma" w:hAnsi="Tahoma" w:cs="Tahoma"/>
          <w:sz w:val="16"/>
          <w:szCs w:val="16"/>
        </w:rPr>
        <w:t>.</w:t>
      </w:r>
    </w:p>
    <w:p w:rsidR="000527C6" w:rsidRPr="00427E89" w:rsidRDefault="000527C6" w:rsidP="000527C6">
      <w:pPr>
        <w:autoSpaceDE w:val="0"/>
        <w:autoSpaceDN w:val="0"/>
        <w:adjustRightInd w:val="0"/>
        <w:spacing w:after="0" w:line="240" w:lineRule="auto"/>
        <w:rPr>
          <w:rFonts w:ascii="Tahoma" w:hAnsi="Tahoma" w:cs="Tahoma"/>
          <w:sz w:val="16"/>
          <w:szCs w:val="16"/>
        </w:rPr>
      </w:pPr>
      <w:r w:rsidRPr="00427E89">
        <w:rPr>
          <w:rFonts w:ascii="Tahoma" w:hAnsi="Tahoma" w:cs="Tahoma"/>
          <w:sz w:val="16"/>
          <w:szCs w:val="16"/>
          <w:rtl/>
        </w:rPr>
        <w:t>-</w:t>
      </w:r>
      <w:r w:rsidRPr="00427E89">
        <w:rPr>
          <w:rFonts w:ascii="Tahoma" w:hAnsi="Tahoma" w:cs="Tahoma"/>
          <w:sz w:val="16"/>
          <w:szCs w:val="16"/>
        </w:rPr>
        <w:t xml:space="preserve"> </w:t>
      </w:r>
      <w:r w:rsidRPr="00427E89">
        <w:rPr>
          <w:rFonts w:ascii="Tahoma" w:hAnsi="Tahoma" w:cs="Tahoma"/>
          <w:sz w:val="16"/>
          <w:szCs w:val="16"/>
          <w:rtl/>
        </w:rPr>
        <w:t>הקש &lt;המשך&gt;, תלוש את השובר השני (העתק העסקה) והגש</w:t>
      </w:r>
      <w:r w:rsidRPr="00427E89">
        <w:rPr>
          <w:rFonts w:ascii="Tahoma" w:hAnsi="Tahoma" w:cs="Tahoma"/>
          <w:sz w:val="16"/>
          <w:szCs w:val="16"/>
        </w:rPr>
        <w:t xml:space="preserve"> </w:t>
      </w:r>
      <w:r w:rsidRPr="00427E89">
        <w:rPr>
          <w:rFonts w:ascii="Tahoma" w:hAnsi="Tahoma" w:cs="Tahoma"/>
          <w:sz w:val="16"/>
          <w:szCs w:val="16"/>
          <w:rtl/>
        </w:rPr>
        <w:t>ללקוח</w:t>
      </w:r>
      <w:r w:rsidRPr="00427E89">
        <w:rPr>
          <w:rFonts w:ascii="Tahoma" w:hAnsi="Tahoma" w:cs="Tahoma"/>
          <w:sz w:val="16"/>
          <w:szCs w:val="16"/>
        </w:rPr>
        <w:t>.</w:t>
      </w:r>
    </w:p>
    <w:p w:rsidR="000527C6" w:rsidRPr="00427E89" w:rsidRDefault="000527C6" w:rsidP="000527C6">
      <w:pPr>
        <w:autoSpaceDE w:val="0"/>
        <w:autoSpaceDN w:val="0"/>
        <w:adjustRightInd w:val="0"/>
        <w:spacing w:after="0" w:line="240" w:lineRule="auto"/>
        <w:rPr>
          <w:rFonts w:ascii="Tahoma" w:hAnsi="Tahoma" w:cs="Tahoma"/>
          <w:color w:val="000000"/>
          <w:sz w:val="16"/>
          <w:szCs w:val="16"/>
        </w:rPr>
      </w:pPr>
      <w:r w:rsidRPr="00427E89">
        <w:rPr>
          <w:rFonts w:ascii="Tahoma" w:hAnsi="Tahoma" w:cs="Tahoma"/>
          <w:b/>
          <w:bCs/>
          <w:color w:val="000000"/>
          <w:sz w:val="16"/>
          <w:szCs w:val="16"/>
          <w:rtl/>
        </w:rPr>
        <w:t>הערות:</w:t>
      </w:r>
      <w:r w:rsidRPr="00427E89">
        <w:rPr>
          <w:rFonts w:ascii="Tahoma" w:hAnsi="Tahoma" w:cs="Tahoma"/>
          <w:color w:val="000000"/>
          <w:sz w:val="16"/>
          <w:szCs w:val="16"/>
          <w:rtl/>
        </w:rPr>
        <w:t xml:space="preserve"> במקרים</w:t>
      </w:r>
      <w:r w:rsidRPr="00427E89">
        <w:rPr>
          <w:rFonts w:ascii="Tahoma" w:hAnsi="Tahoma" w:cs="Tahoma"/>
          <w:color w:val="000000"/>
          <w:sz w:val="16"/>
          <w:szCs w:val="16"/>
        </w:rPr>
        <w:t xml:space="preserve"> </w:t>
      </w:r>
      <w:r w:rsidRPr="00427E89">
        <w:rPr>
          <w:rFonts w:ascii="Tahoma" w:hAnsi="Tahoma" w:cs="Tahoma"/>
          <w:color w:val="000000"/>
          <w:sz w:val="16"/>
          <w:szCs w:val="16"/>
          <w:rtl/>
        </w:rPr>
        <w:t>בהם</w:t>
      </w:r>
      <w:r w:rsidRPr="00427E89">
        <w:rPr>
          <w:rFonts w:ascii="Tahoma" w:hAnsi="Tahoma" w:cs="Tahoma"/>
          <w:color w:val="000000"/>
          <w:sz w:val="16"/>
          <w:szCs w:val="16"/>
        </w:rPr>
        <w:t xml:space="preserve"> </w:t>
      </w:r>
      <w:r w:rsidRPr="00427E89">
        <w:rPr>
          <w:rFonts w:ascii="Tahoma" w:hAnsi="Tahoma" w:cs="Tahoma"/>
          <w:color w:val="000000"/>
          <w:sz w:val="16"/>
          <w:szCs w:val="16"/>
          <w:rtl/>
        </w:rPr>
        <w:t>מעוניינים</w:t>
      </w:r>
      <w:r w:rsidRPr="00427E89">
        <w:rPr>
          <w:rFonts w:ascii="Tahoma" w:hAnsi="Tahoma" w:cs="Tahoma"/>
          <w:color w:val="000000"/>
          <w:sz w:val="16"/>
          <w:szCs w:val="16"/>
        </w:rPr>
        <w:t xml:space="preserve"> </w:t>
      </w:r>
      <w:r w:rsidRPr="00427E89">
        <w:rPr>
          <w:rFonts w:ascii="Tahoma" w:hAnsi="Tahoma" w:cs="Tahoma"/>
          <w:color w:val="000000"/>
          <w:sz w:val="16"/>
          <w:szCs w:val="16"/>
          <w:rtl/>
        </w:rPr>
        <w:t>לבטל</w:t>
      </w:r>
      <w:r w:rsidRPr="00427E89">
        <w:rPr>
          <w:rFonts w:ascii="Tahoma" w:hAnsi="Tahoma" w:cs="Tahoma"/>
          <w:color w:val="000000"/>
          <w:sz w:val="16"/>
          <w:szCs w:val="16"/>
        </w:rPr>
        <w:t xml:space="preserve"> </w:t>
      </w:r>
      <w:r w:rsidRPr="00427E89">
        <w:rPr>
          <w:rFonts w:ascii="Tahoma" w:hAnsi="Tahoma" w:cs="Tahoma"/>
          <w:color w:val="000000"/>
          <w:sz w:val="16"/>
          <w:szCs w:val="16"/>
          <w:rtl/>
        </w:rPr>
        <w:t>עסקה</w:t>
      </w:r>
      <w:r w:rsidRPr="00427E89">
        <w:rPr>
          <w:rFonts w:ascii="Tahoma" w:hAnsi="Tahoma" w:cs="Tahoma"/>
          <w:color w:val="000000"/>
          <w:sz w:val="16"/>
          <w:szCs w:val="16"/>
        </w:rPr>
        <w:t xml:space="preserve"> </w:t>
      </w:r>
      <w:r w:rsidRPr="00427E89">
        <w:rPr>
          <w:rFonts w:ascii="Tahoma" w:hAnsi="Tahoma" w:cs="Tahoma"/>
          <w:color w:val="000000"/>
          <w:sz w:val="16"/>
          <w:szCs w:val="16"/>
          <w:rtl/>
        </w:rPr>
        <w:t>שהסתיימה והינה</w:t>
      </w:r>
      <w:r w:rsidRPr="00427E89">
        <w:rPr>
          <w:rFonts w:ascii="Tahoma" w:hAnsi="Tahoma" w:cs="Tahoma"/>
          <w:color w:val="000000"/>
          <w:sz w:val="16"/>
          <w:szCs w:val="16"/>
        </w:rPr>
        <w:t xml:space="preserve"> </w:t>
      </w:r>
      <w:r w:rsidRPr="00427E89">
        <w:rPr>
          <w:rFonts w:ascii="Tahoma" w:hAnsi="Tahoma" w:cs="Tahoma"/>
          <w:color w:val="000000"/>
          <w:sz w:val="16"/>
          <w:szCs w:val="16"/>
          <w:rtl/>
        </w:rPr>
        <w:t>העסקה האחרונה</w:t>
      </w:r>
      <w:r w:rsidRPr="00427E89">
        <w:rPr>
          <w:rFonts w:ascii="Tahoma" w:hAnsi="Tahoma" w:cs="Tahoma"/>
          <w:color w:val="000000"/>
          <w:sz w:val="16"/>
          <w:szCs w:val="16"/>
        </w:rPr>
        <w:t xml:space="preserve"> </w:t>
      </w:r>
      <w:r w:rsidRPr="00427E89">
        <w:rPr>
          <w:rFonts w:ascii="Tahoma" w:hAnsi="Tahoma" w:cs="Tahoma"/>
          <w:color w:val="000000"/>
          <w:sz w:val="16"/>
          <w:szCs w:val="16"/>
          <w:rtl/>
        </w:rPr>
        <w:t>בלבד</w:t>
      </w:r>
      <w:r w:rsidRPr="00427E89">
        <w:rPr>
          <w:rFonts w:ascii="Tahoma" w:hAnsi="Tahoma" w:cs="Tahoma"/>
          <w:color w:val="000000"/>
          <w:sz w:val="16"/>
          <w:szCs w:val="16"/>
        </w:rPr>
        <w:t>.</w:t>
      </w:r>
    </w:p>
    <w:p w:rsidR="000527C6" w:rsidRPr="00427E89" w:rsidRDefault="000527C6" w:rsidP="000527C6">
      <w:pPr>
        <w:autoSpaceDE w:val="0"/>
        <w:autoSpaceDN w:val="0"/>
        <w:adjustRightInd w:val="0"/>
        <w:spacing w:after="0" w:line="240" w:lineRule="auto"/>
        <w:rPr>
          <w:rFonts w:ascii="Tahoma" w:hAnsi="Tahoma" w:cs="Tahoma"/>
          <w:b/>
          <w:bCs/>
          <w:color w:val="FFFFFF"/>
          <w:sz w:val="16"/>
          <w:szCs w:val="16"/>
          <w:rtl/>
        </w:rPr>
      </w:pPr>
      <w:r w:rsidRPr="00427E89">
        <w:rPr>
          <w:rFonts w:ascii="Tahoma" w:hAnsi="Tahoma" w:cs="Tahoma"/>
          <w:b/>
          <w:bCs/>
          <w:color w:val="FFFFFF"/>
          <w:sz w:val="16"/>
          <w:szCs w:val="16"/>
          <w:rtl/>
        </w:rPr>
        <w:t>תקשורת</w:t>
      </w:r>
      <w:r w:rsidRPr="00427E89">
        <w:rPr>
          <w:rFonts w:ascii="Tahoma" w:hAnsi="Tahoma" w:cs="Tahoma"/>
          <w:b/>
          <w:bCs/>
          <w:color w:val="FFFFFF"/>
          <w:sz w:val="16"/>
          <w:szCs w:val="16"/>
        </w:rPr>
        <w:t xml:space="preserve"> </w:t>
      </w:r>
      <w:r w:rsidRPr="00427E89">
        <w:rPr>
          <w:rFonts w:ascii="Tahoma" w:hAnsi="Tahoma" w:cs="Tahoma"/>
          <w:b/>
          <w:bCs/>
          <w:color w:val="FFFFFF"/>
          <w:sz w:val="16"/>
          <w:szCs w:val="16"/>
          <w:rtl/>
        </w:rPr>
        <w:t>יזומה</w:t>
      </w:r>
    </w:p>
    <w:p w:rsidR="000527C6" w:rsidRPr="00427E89" w:rsidRDefault="000527C6" w:rsidP="000527C6">
      <w:pPr>
        <w:autoSpaceDE w:val="0"/>
        <w:autoSpaceDN w:val="0"/>
        <w:adjustRightInd w:val="0"/>
        <w:spacing w:after="0" w:line="240" w:lineRule="auto"/>
        <w:rPr>
          <w:rFonts w:ascii="Tahoma" w:hAnsi="Tahoma" w:cs="Tahoma"/>
          <w:b/>
          <w:bCs/>
          <w:color w:val="FFFFFF" w:themeColor="background1"/>
          <w:sz w:val="16"/>
          <w:szCs w:val="16"/>
          <w:highlight w:val="black"/>
          <w:rtl/>
        </w:rPr>
      </w:pPr>
      <w:r w:rsidRPr="00427E89">
        <w:rPr>
          <w:rFonts w:ascii="Tahoma" w:hAnsi="Tahoma" w:cs="Tahoma"/>
          <w:b/>
          <w:bCs/>
          <w:color w:val="FFFFFF" w:themeColor="background1"/>
          <w:sz w:val="16"/>
          <w:szCs w:val="16"/>
          <w:highlight w:val="black"/>
          <w:rtl/>
        </w:rPr>
        <w:t>תקשורת יזומה</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המכשיר מבצע תקשורת </w:t>
      </w:r>
      <w:proofErr w:type="spellStart"/>
      <w:r w:rsidRPr="00427E89">
        <w:rPr>
          <w:rFonts w:ascii="Tahoma" w:hAnsi="Tahoma" w:cs="Tahoma"/>
          <w:sz w:val="16"/>
          <w:szCs w:val="16"/>
          <w:rtl/>
        </w:rPr>
        <w:t>לשבא</w:t>
      </w:r>
      <w:proofErr w:type="spellEnd"/>
      <w:r w:rsidRPr="00427E89">
        <w:rPr>
          <w:rFonts w:ascii="Tahoma" w:hAnsi="Tahoma" w:cs="Tahoma"/>
          <w:sz w:val="16"/>
          <w:szCs w:val="16"/>
          <w:rtl/>
        </w:rPr>
        <w:t xml:space="preserve"> (שירותי בנק אוטומטיים) כל לילה באופן אוטומטי לצורך הפקדת עסקאות האשראי שבוצעו במכשיר. בגמר תקשורת מוצלחת, מודפס דוח ריכוז שוברים. במידה ותקשורת זו נכשלת, ניתן לבצע אותה בצורה יזומה באופן הבא:</w:t>
      </w:r>
    </w:p>
    <w:p w:rsidR="000527C6" w:rsidRPr="00427E89" w:rsidRDefault="000527C6" w:rsidP="00F24E6E">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 </w:t>
      </w:r>
      <w:r w:rsidR="00F24E6E" w:rsidRPr="00427E89">
        <w:rPr>
          <w:rFonts w:ascii="Tahoma" w:hAnsi="Tahoma" w:cs="Tahoma"/>
          <w:sz w:val="16"/>
          <w:szCs w:val="16"/>
          <w:rtl/>
        </w:rPr>
        <w:t>מהמסך הראשי</w:t>
      </w:r>
      <w:r w:rsidR="001749DE" w:rsidRPr="00427E89">
        <w:rPr>
          <w:rFonts w:ascii="Tahoma" w:hAnsi="Tahoma" w:cs="Tahoma"/>
          <w:sz w:val="16"/>
          <w:szCs w:val="16"/>
          <w:rtl/>
        </w:rPr>
        <w:t xml:space="preserve"> </w:t>
      </w:r>
      <w:r w:rsidR="00F24E6E" w:rsidRPr="00427E89">
        <w:rPr>
          <w:rFonts w:ascii="Tahoma" w:hAnsi="Tahoma" w:cs="Tahoma"/>
          <w:sz w:val="16"/>
          <w:szCs w:val="16"/>
          <w:rtl/>
        </w:rPr>
        <w:t>(מוכן להפעלה)</w:t>
      </w:r>
      <w:r w:rsidR="001749DE" w:rsidRPr="00427E89">
        <w:rPr>
          <w:rFonts w:ascii="Tahoma" w:hAnsi="Tahoma" w:cs="Tahoma"/>
          <w:sz w:val="16"/>
          <w:szCs w:val="16"/>
          <w:rtl/>
        </w:rPr>
        <w:t>, בחר באפשרות</w:t>
      </w:r>
      <w:r w:rsidRPr="00427E89">
        <w:rPr>
          <w:rFonts w:ascii="Tahoma" w:hAnsi="Tahoma" w:cs="Tahoma"/>
          <w:sz w:val="16"/>
          <w:szCs w:val="16"/>
          <w:rtl/>
        </w:rPr>
        <w:t xml:space="preserve"> &lt;</w:t>
      </w:r>
      <w:r w:rsidR="001749DE" w:rsidRPr="00427E89">
        <w:rPr>
          <w:rFonts w:ascii="Tahoma" w:hAnsi="Tahoma" w:cs="Tahoma"/>
          <w:sz w:val="16"/>
          <w:szCs w:val="16"/>
          <w:rtl/>
        </w:rPr>
        <w:t>תקשורת</w:t>
      </w:r>
      <w:r w:rsidRPr="00427E89">
        <w:rPr>
          <w:rFonts w:ascii="Tahoma" w:hAnsi="Tahoma" w:cs="Tahoma"/>
          <w:sz w:val="16"/>
          <w:szCs w:val="16"/>
          <w:rtl/>
        </w:rPr>
        <w:t>&gt;.</w:t>
      </w:r>
    </w:p>
    <w:p w:rsidR="000527C6" w:rsidRPr="00427E89" w:rsidRDefault="000527C6" w:rsidP="001749DE">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בחר באפליקציית &lt;</w:t>
      </w:r>
      <w:proofErr w:type="spellStart"/>
      <w:r w:rsidRPr="00427E89">
        <w:rPr>
          <w:rFonts w:ascii="Tahoma" w:hAnsi="Tahoma" w:cs="Tahoma"/>
          <w:sz w:val="16"/>
          <w:szCs w:val="16"/>
          <w:rtl/>
        </w:rPr>
        <w:t>אשראית</w:t>
      </w:r>
      <w:proofErr w:type="spellEnd"/>
      <w:r w:rsidRPr="00427E89">
        <w:rPr>
          <w:rFonts w:ascii="Tahoma" w:hAnsi="Tahoma" w:cs="Tahoma"/>
          <w:sz w:val="16"/>
          <w:szCs w:val="16"/>
          <w:rtl/>
        </w:rPr>
        <w:t>&gt; והקש &lt;המשך&gt;.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בתפריט התקשורת שנפתח, בחר באפשרות &lt;1.ל-ש.ב.א יומית&gt; והקש &lt;המשך&gt; פעמיים.</w:t>
      </w:r>
    </w:p>
    <w:p w:rsidR="000527C6" w:rsidRPr="00427E89" w:rsidRDefault="000527C6" w:rsidP="00FA10F4">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המכשיר ייצא לתקשורת </w:t>
      </w:r>
      <w:proofErr w:type="spellStart"/>
      <w:r w:rsidRPr="00427E89">
        <w:rPr>
          <w:rFonts w:ascii="Tahoma" w:hAnsi="Tahoma" w:cs="Tahoma"/>
          <w:sz w:val="16"/>
          <w:szCs w:val="16"/>
          <w:rtl/>
        </w:rPr>
        <w:t>לשבא</w:t>
      </w:r>
      <w:proofErr w:type="spellEnd"/>
      <w:r w:rsidRPr="00427E89">
        <w:rPr>
          <w:rFonts w:ascii="Tahoma" w:hAnsi="Tahoma" w:cs="Tahoma"/>
          <w:sz w:val="16"/>
          <w:szCs w:val="16"/>
          <w:rtl/>
        </w:rPr>
        <w:t>. יש להמתין לסיום התקשורת וקבלת דוח ריכוז השוברים.</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b/>
          <w:bCs/>
          <w:sz w:val="16"/>
          <w:szCs w:val="16"/>
          <w:rtl/>
        </w:rPr>
        <w:t>הערות:</w:t>
      </w:r>
      <w:r w:rsidRPr="00427E89">
        <w:rPr>
          <w:rFonts w:ascii="Tahoma" w:hAnsi="Tahoma" w:cs="Tahoma"/>
          <w:sz w:val="16"/>
          <w:szCs w:val="16"/>
          <w:rtl/>
        </w:rPr>
        <w:t xml:space="preserve"> * את התקשורת הנ"ל יש לבצע גם במקרים בהם מופיעה אחת מההודעות הבאות על צג המכשיר:</w:t>
      </w:r>
    </w:p>
    <w:p w:rsidR="008202DC" w:rsidRPr="00427E89" w:rsidRDefault="001E207B" w:rsidP="00FA10F4">
      <w:pPr>
        <w:pStyle w:val="ListParagraph"/>
        <w:numPr>
          <w:ilvl w:val="0"/>
          <w:numId w:val="1"/>
        </w:numPr>
        <w:autoSpaceDE w:val="0"/>
        <w:autoSpaceDN w:val="0"/>
        <w:bidi/>
        <w:adjustRightInd w:val="0"/>
        <w:spacing w:after="0" w:line="240" w:lineRule="auto"/>
        <w:rPr>
          <w:rFonts w:ascii="Tahoma" w:hAnsi="Tahoma" w:cs="Tahoma"/>
          <w:i w:val="0"/>
          <w:iCs w:val="0"/>
          <w:sz w:val="16"/>
          <w:szCs w:val="16"/>
        </w:rPr>
      </w:pPr>
      <w:r w:rsidRPr="00427E89">
        <w:rPr>
          <w:rFonts w:ascii="Tahoma" w:hAnsi="Tahoma" w:cs="Tahoma"/>
          <w:i w:val="0"/>
          <w:iCs w:val="0"/>
          <w:sz w:val="16"/>
          <w:szCs w:val="16"/>
        </w:rPr>
        <w:t>“</w:t>
      </w:r>
      <w:r w:rsidR="000527C6" w:rsidRPr="00427E89">
        <w:rPr>
          <w:rFonts w:ascii="Tahoma" w:hAnsi="Tahoma" w:cs="Tahoma"/>
          <w:i w:val="0"/>
          <w:iCs w:val="0"/>
          <w:sz w:val="16"/>
          <w:szCs w:val="16"/>
          <w:rtl/>
        </w:rPr>
        <w:t xml:space="preserve">בסיס נתונים לקוי, בצע תקשורת </w:t>
      </w:r>
      <w:proofErr w:type="spellStart"/>
      <w:r w:rsidR="000527C6" w:rsidRPr="00427E89">
        <w:rPr>
          <w:rFonts w:ascii="Tahoma" w:hAnsi="Tahoma" w:cs="Tahoma"/>
          <w:i w:val="0"/>
          <w:iCs w:val="0"/>
          <w:sz w:val="16"/>
          <w:szCs w:val="16"/>
          <w:rtl/>
        </w:rPr>
        <w:t>ל</w:t>
      </w:r>
      <w:r w:rsidR="00CD04D4" w:rsidRPr="00427E89">
        <w:rPr>
          <w:rFonts w:ascii="Tahoma" w:hAnsi="Tahoma" w:cs="Tahoma"/>
          <w:i w:val="0"/>
          <w:iCs w:val="0"/>
          <w:sz w:val="16"/>
          <w:szCs w:val="16"/>
          <w:rtl/>
        </w:rPr>
        <w:t>שב</w:t>
      </w:r>
      <w:r w:rsidR="00FA10F4" w:rsidRPr="00427E89">
        <w:rPr>
          <w:rFonts w:ascii="Tahoma" w:hAnsi="Tahoma" w:cs="Tahoma"/>
          <w:i w:val="0"/>
          <w:iCs w:val="0"/>
          <w:sz w:val="16"/>
          <w:szCs w:val="16"/>
          <w:rtl/>
        </w:rPr>
        <w:t>א</w:t>
      </w:r>
      <w:proofErr w:type="spellEnd"/>
      <w:r w:rsidRPr="00427E89">
        <w:rPr>
          <w:rFonts w:ascii="Tahoma" w:hAnsi="Tahoma" w:cs="Tahoma"/>
          <w:i w:val="0"/>
          <w:iCs w:val="0"/>
          <w:sz w:val="16"/>
          <w:szCs w:val="16"/>
        </w:rPr>
        <w:t>”</w:t>
      </w:r>
      <w:r w:rsidR="008202DC" w:rsidRPr="00427E89">
        <w:rPr>
          <w:rFonts w:ascii="Tahoma" w:hAnsi="Tahoma" w:cs="Tahoma"/>
          <w:i w:val="0"/>
          <w:iCs w:val="0"/>
          <w:sz w:val="16"/>
          <w:szCs w:val="16"/>
          <w:rtl/>
        </w:rPr>
        <w:t>.</w:t>
      </w:r>
      <w:r w:rsidR="005F06AF" w:rsidRPr="00427E89">
        <w:rPr>
          <w:rFonts w:ascii="Tahoma" w:hAnsi="Tahoma" w:cs="Tahoma"/>
          <w:i w:val="0"/>
          <w:iCs w:val="0"/>
          <w:sz w:val="16"/>
          <w:szCs w:val="16"/>
          <w:rtl/>
        </w:rPr>
        <w:t xml:space="preserve">  </w:t>
      </w:r>
    </w:p>
    <w:p w:rsidR="000527C6" w:rsidRPr="00427E89" w:rsidRDefault="001E207B" w:rsidP="00FA10F4">
      <w:pPr>
        <w:pStyle w:val="ListParagraph"/>
        <w:numPr>
          <w:ilvl w:val="0"/>
          <w:numId w:val="1"/>
        </w:numPr>
        <w:autoSpaceDE w:val="0"/>
        <w:autoSpaceDN w:val="0"/>
        <w:bidi/>
        <w:adjustRightInd w:val="0"/>
        <w:spacing w:after="0" w:line="240" w:lineRule="auto"/>
        <w:rPr>
          <w:rFonts w:ascii="Tahoma" w:hAnsi="Tahoma" w:cs="Tahoma"/>
          <w:i w:val="0"/>
          <w:iCs w:val="0"/>
          <w:sz w:val="16"/>
          <w:szCs w:val="16"/>
          <w:rtl/>
        </w:rPr>
      </w:pPr>
      <w:r w:rsidRPr="00427E89">
        <w:rPr>
          <w:rFonts w:ascii="Tahoma" w:hAnsi="Tahoma" w:cs="Tahoma"/>
          <w:i w:val="0"/>
          <w:iCs w:val="0"/>
          <w:sz w:val="16"/>
          <w:szCs w:val="16"/>
        </w:rPr>
        <w:t>“</w:t>
      </w:r>
      <w:r w:rsidR="000527C6" w:rsidRPr="00427E89">
        <w:rPr>
          <w:rFonts w:ascii="Tahoma" w:hAnsi="Tahoma" w:cs="Tahoma"/>
          <w:i w:val="0"/>
          <w:iCs w:val="0"/>
          <w:sz w:val="16"/>
          <w:szCs w:val="16"/>
          <w:rtl/>
        </w:rPr>
        <w:t xml:space="preserve">קובץ חסומים ישן, בצע תקשורת </w:t>
      </w:r>
      <w:proofErr w:type="spellStart"/>
      <w:r w:rsidR="000527C6" w:rsidRPr="00427E89">
        <w:rPr>
          <w:rFonts w:ascii="Tahoma" w:hAnsi="Tahoma" w:cs="Tahoma"/>
          <w:i w:val="0"/>
          <w:iCs w:val="0"/>
          <w:sz w:val="16"/>
          <w:szCs w:val="16"/>
          <w:rtl/>
        </w:rPr>
        <w:t>ל</w:t>
      </w:r>
      <w:r w:rsidR="00CD04D4" w:rsidRPr="00427E89">
        <w:rPr>
          <w:rFonts w:ascii="Tahoma" w:hAnsi="Tahoma" w:cs="Tahoma"/>
          <w:i w:val="0"/>
          <w:iCs w:val="0"/>
          <w:sz w:val="16"/>
          <w:szCs w:val="16"/>
          <w:rtl/>
        </w:rPr>
        <w:t>שב</w:t>
      </w:r>
      <w:r w:rsidR="00FA10F4" w:rsidRPr="00427E89">
        <w:rPr>
          <w:rFonts w:ascii="Tahoma" w:hAnsi="Tahoma" w:cs="Tahoma"/>
          <w:i w:val="0"/>
          <w:iCs w:val="0"/>
          <w:sz w:val="16"/>
          <w:szCs w:val="16"/>
          <w:rtl/>
        </w:rPr>
        <w:t>א</w:t>
      </w:r>
      <w:proofErr w:type="spellEnd"/>
      <w:r w:rsidRPr="00427E89">
        <w:rPr>
          <w:rFonts w:ascii="Tahoma" w:hAnsi="Tahoma" w:cs="Tahoma"/>
          <w:i w:val="0"/>
          <w:iCs w:val="0"/>
          <w:sz w:val="16"/>
          <w:szCs w:val="16"/>
        </w:rPr>
        <w:t>”</w:t>
      </w:r>
      <w:r w:rsidR="000527C6" w:rsidRPr="00427E89">
        <w:rPr>
          <w:rFonts w:ascii="Tahoma" w:hAnsi="Tahoma" w:cs="Tahoma"/>
          <w:i w:val="0"/>
          <w:iCs w:val="0"/>
          <w:sz w:val="16"/>
          <w:szCs w:val="16"/>
          <w:rtl/>
        </w:rPr>
        <w: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במקרים של אי התאמה בין דוח התקשורת לבין שוברי האשראי, יש לבדוק האם השוברים אכן שייכים לאותו דוח התקשורת ע"י השוואה בין מספר הקובץ המופיע בדוח התקשורת לבין 2 הספרות הראשונות של כל מספר שובר. </w:t>
      </w:r>
      <w:r w:rsidR="00D12F56" w:rsidRPr="00427E89">
        <w:rPr>
          <w:rFonts w:ascii="Tahoma" w:hAnsi="Tahoma" w:cs="Tahoma"/>
          <w:sz w:val="16"/>
          <w:szCs w:val="16"/>
          <w:rtl/>
        </w:rPr>
        <w:br/>
      </w:r>
      <w:r w:rsidRPr="00427E89">
        <w:rPr>
          <w:rFonts w:ascii="Tahoma" w:hAnsi="Tahoma" w:cs="Tahoma"/>
          <w:sz w:val="16"/>
          <w:szCs w:val="16"/>
          <w:rtl/>
        </w:rPr>
        <w:t xml:space="preserve">* באם לא בוצעו במכשיר עסקאות במשך 3 חודשים או יותר, המכשיר נחסם לשידור ע"י שבא מסיבות ביטחון. בכדי להחזיר את המכשיר לשימוש, יש לפנות לחברת </w:t>
      </w:r>
      <w:proofErr w:type="spellStart"/>
      <w:r w:rsidRPr="00427E89">
        <w:rPr>
          <w:rFonts w:ascii="Tahoma" w:hAnsi="Tahoma" w:cs="Tahoma"/>
          <w:sz w:val="16"/>
          <w:szCs w:val="16"/>
        </w:rPr>
        <w:t>Verifone</w:t>
      </w:r>
      <w:proofErr w:type="spellEnd"/>
      <w:r w:rsidRPr="00427E89">
        <w:rPr>
          <w:rFonts w:ascii="Tahoma" w:hAnsi="Tahoma" w:cs="Tahoma"/>
          <w:sz w:val="16"/>
          <w:szCs w:val="16"/>
          <w:rtl/>
        </w:rPr>
        <w:t xml:space="preserve"> ולבקש לבצע </w:t>
      </w:r>
      <w:r w:rsidRPr="00427E89">
        <w:rPr>
          <w:rFonts w:ascii="Tahoma" w:hAnsi="Tahoma" w:cs="Tahoma"/>
          <w:sz w:val="16"/>
          <w:szCs w:val="16"/>
          <w:rtl/>
        </w:rPr>
        <w:lastRenderedPageBreak/>
        <w:t>פתיחה מחדש. לידיעה, משך תהליך פתיחת המסוף מחדש אורך בין 24-48 שעות עבודה.</w:t>
      </w:r>
    </w:p>
    <w:p w:rsidR="000527C6" w:rsidRPr="00427E89" w:rsidRDefault="000527C6" w:rsidP="000527C6">
      <w:pPr>
        <w:autoSpaceDE w:val="0"/>
        <w:autoSpaceDN w:val="0"/>
        <w:adjustRightInd w:val="0"/>
        <w:spacing w:after="0" w:line="240" w:lineRule="auto"/>
        <w:rPr>
          <w:rFonts w:ascii="Tahoma" w:hAnsi="Tahoma" w:cs="Tahoma"/>
          <w:sz w:val="16"/>
          <w:szCs w:val="16"/>
          <w:rtl/>
        </w:rPr>
      </w:pPr>
    </w:p>
    <w:p w:rsidR="000527C6" w:rsidRPr="00427E89" w:rsidRDefault="000527C6" w:rsidP="000527C6">
      <w:pPr>
        <w:autoSpaceDE w:val="0"/>
        <w:autoSpaceDN w:val="0"/>
        <w:adjustRightInd w:val="0"/>
        <w:spacing w:after="0" w:line="240" w:lineRule="auto"/>
        <w:rPr>
          <w:rFonts w:ascii="Tahoma" w:hAnsi="Tahoma" w:cs="Tahoma"/>
          <w:b/>
          <w:bCs/>
          <w:color w:val="FFFFFF" w:themeColor="background1"/>
          <w:sz w:val="16"/>
          <w:szCs w:val="16"/>
          <w:highlight w:val="black"/>
          <w:rtl/>
        </w:rPr>
      </w:pPr>
      <w:r w:rsidRPr="00427E89">
        <w:rPr>
          <w:rFonts w:ascii="Tahoma" w:hAnsi="Tahoma" w:cs="Tahoma"/>
          <w:b/>
          <w:bCs/>
          <w:color w:val="FFFFFF" w:themeColor="background1"/>
          <w:sz w:val="16"/>
          <w:szCs w:val="16"/>
          <w:highlight w:val="black"/>
          <w:rtl/>
        </w:rPr>
        <w:t>סיכומים והעתקים</w:t>
      </w:r>
    </w:p>
    <w:p w:rsidR="000527C6" w:rsidRPr="00427E89" w:rsidRDefault="000527C6" w:rsidP="000527C6">
      <w:pPr>
        <w:autoSpaceDE w:val="0"/>
        <w:autoSpaceDN w:val="0"/>
        <w:adjustRightInd w:val="0"/>
        <w:spacing w:after="0" w:line="240" w:lineRule="auto"/>
        <w:rPr>
          <w:rFonts w:ascii="Tahoma" w:hAnsi="Tahoma" w:cs="Tahoma"/>
          <w:b/>
          <w:bCs/>
          <w:sz w:val="16"/>
          <w:szCs w:val="16"/>
          <w:u w:val="single"/>
          <w:rtl/>
        </w:rPr>
      </w:pPr>
      <w:r w:rsidRPr="00427E89">
        <w:rPr>
          <w:rFonts w:ascii="Tahoma" w:hAnsi="Tahoma" w:cs="Tahoma"/>
          <w:b/>
          <w:bCs/>
          <w:sz w:val="16"/>
          <w:szCs w:val="16"/>
          <w:u w:val="single"/>
          <w:rtl/>
        </w:rPr>
        <w:t>העתק שובר אשראי אחרון</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לשימוש במצבים בהם שובר האשראי לא הודפס באופן מלא/ברור או כאשר נגמר הנייר במכשיר בזמן ההדפסה ואנו רוצים להדפיסו מחדש.</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הקש &lt;תפריט/יציאה&gt;.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בחר &lt;1.העתק שובר&gt; והקש &lt;המשך&gt;.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המכשיר ידפיס את העתק העסקה האחרונה שקיימת בזיכרון המכשיר.</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b/>
          <w:bCs/>
          <w:sz w:val="16"/>
          <w:szCs w:val="16"/>
          <w:rtl/>
        </w:rPr>
        <w:t>הערות:</w:t>
      </w:r>
      <w:r w:rsidRPr="00427E89">
        <w:rPr>
          <w:rFonts w:ascii="Tahoma" w:hAnsi="Tahoma" w:cs="Tahoma"/>
          <w:sz w:val="16"/>
          <w:szCs w:val="16"/>
          <w:rtl/>
        </w:rPr>
        <w:t xml:space="preserve"> ניתן להדפיס העתק רק של העסקה האחרונה ובתנאי שלא שודרה עדיין </w:t>
      </w:r>
      <w:proofErr w:type="spellStart"/>
      <w:r w:rsidRPr="00427E89">
        <w:rPr>
          <w:rFonts w:ascii="Tahoma" w:hAnsi="Tahoma" w:cs="Tahoma"/>
          <w:sz w:val="16"/>
          <w:szCs w:val="16"/>
          <w:rtl/>
        </w:rPr>
        <w:t>לשבא</w:t>
      </w:r>
      <w:proofErr w:type="spellEnd"/>
      <w:r w:rsidRPr="00427E89">
        <w:rPr>
          <w:rFonts w:ascii="Tahoma" w:hAnsi="Tahoma" w:cs="Tahoma"/>
          <w:sz w:val="16"/>
          <w:szCs w:val="16"/>
          <w:rtl/>
        </w:rPr>
        <w:t>.</w:t>
      </w:r>
    </w:p>
    <w:p w:rsidR="000527C6" w:rsidRPr="00427E89" w:rsidRDefault="000527C6" w:rsidP="000527C6">
      <w:pPr>
        <w:autoSpaceDE w:val="0"/>
        <w:autoSpaceDN w:val="0"/>
        <w:adjustRightInd w:val="0"/>
        <w:spacing w:after="0" w:line="240" w:lineRule="auto"/>
        <w:rPr>
          <w:rFonts w:ascii="Tahoma" w:hAnsi="Tahoma" w:cs="Tahoma"/>
          <w:sz w:val="16"/>
          <w:szCs w:val="16"/>
          <w:rtl/>
        </w:rPr>
      </w:pPr>
    </w:p>
    <w:p w:rsidR="000527C6" w:rsidRPr="00427E89" w:rsidRDefault="000527C6" w:rsidP="000527C6">
      <w:pPr>
        <w:autoSpaceDE w:val="0"/>
        <w:autoSpaceDN w:val="0"/>
        <w:adjustRightInd w:val="0"/>
        <w:spacing w:after="0" w:line="240" w:lineRule="auto"/>
        <w:rPr>
          <w:rFonts w:ascii="Tahoma" w:hAnsi="Tahoma" w:cs="Tahoma"/>
          <w:b/>
          <w:bCs/>
          <w:sz w:val="16"/>
          <w:szCs w:val="16"/>
          <w:u w:val="single"/>
          <w:rtl/>
        </w:rPr>
      </w:pPr>
      <w:r w:rsidRPr="00427E89">
        <w:rPr>
          <w:rFonts w:ascii="Tahoma" w:hAnsi="Tahoma" w:cs="Tahoma"/>
          <w:b/>
          <w:bCs/>
          <w:sz w:val="16"/>
          <w:szCs w:val="16"/>
          <w:u w:val="single"/>
          <w:rtl/>
        </w:rPr>
        <w:t>העתק דוח תקשורת אחרון</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לשימוש במצבים בהם דוח התקשורת לא הודפס באופן מלא/ברור או כאשר נגמר הנייר במכשיר בזמן ההדפסה ואנו רוצים להדפיסו מחדש.</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הקש &lt;תפריט/יציאה&gt;.</w:t>
      </w:r>
    </w:p>
    <w:p w:rsidR="000527C6" w:rsidRPr="00427E89" w:rsidRDefault="000527C6" w:rsidP="00321973">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 </w:t>
      </w:r>
      <w:r w:rsidR="002D5C65" w:rsidRPr="00427E89">
        <w:rPr>
          <w:rFonts w:ascii="Tahoma" w:hAnsi="Tahoma" w:cs="Tahoma"/>
          <w:color w:val="000000"/>
          <w:sz w:val="16"/>
          <w:szCs w:val="16"/>
          <w:rtl/>
        </w:rPr>
        <w:t xml:space="preserve">בחר </w:t>
      </w:r>
      <w:r w:rsidR="002D5C65" w:rsidRPr="00427E89">
        <w:rPr>
          <w:rFonts w:ascii="Tahoma" w:hAnsi="Tahoma" w:cs="Tahoma"/>
          <w:sz w:val="16"/>
          <w:szCs w:val="16"/>
          <w:rtl/>
        </w:rPr>
        <w:t>בעזרת החצים ע"ג המסך את סוג פעולה</w:t>
      </w:r>
      <w:r w:rsidR="002D5C65" w:rsidRPr="00427E89">
        <w:rPr>
          <w:rFonts w:ascii="Tahoma" w:hAnsi="Tahoma" w:cs="Tahoma"/>
          <w:color w:val="000000"/>
          <w:sz w:val="16"/>
          <w:szCs w:val="16"/>
          <w:rtl/>
        </w:rPr>
        <w:t xml:space="preserve"> </w:t>
      </w:r>
      <w:r w:rsidRPr="00427E89">
        <w:rPr>
          <w:rFonts w:ascii="Tahoma" w:hAnsi="Tahoma" w:cs="Tahoma"/>
          <w:sz w:val="16"/>
          <w:szCs w:val="16"/>
          <w:rtl/>
        </w:rPr>
        <w:t>&lt;דוח תנועות&gt; והקש &lt;המשך&gt;.</w:t>
      </w:r>
    </w:p>
    <w:p w:rsidR="000527C6" w:rsidRPr="00427E89" w:rsidRDefault="000527C6" w:rsidP="00321973">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בחר &lt;דוח מלא אחרון&gt; והקש &lt;המשך&gt;.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המכשיר ידפיס את דוח התקשורת האחרון שקיים בזיכרון המכשיר.</w:t>
      </w:r>
    </w:p>
    <w:p w:rsidR="000527C6" w:rsidRPr="00427E89" w:rsidRDefault="000527C6" w:rsidP="00F24E6E">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ליציאה מתפריט זה, יש להקיש </w:t>
      </w:r>
      <w:r w:rsidRPr="00427E89">
        <w:rPr>
          <w:rFonts w:ascii="Tahoma" w:hAnsi="Tahoma" w:cs="Tahoma"/>
          <w:color w:val="000000"/>
          <w:sz w:val="16"/>
          <w:szCs w:val="16"/>
          <w:rtl/>
        </w:rPr>
        <w:t>&lt;</w:t>
      </w:r>
      <w:r w:rsidR="00F24E6E" w:rsidRPr="00427E89">
        <w:rPr>
          <w:rFonts w:ascii="Tahoma" w:hAnsi="Tahoma" w:cs="Tahoma"/>
          <w:color w:val="000000"/>
          <w:sz w:val="16"/>
          <w:szCs w:val="16"/>
          <w:rtl/>
        </w:rPr>
        <w:t>בטל</w:t>
      </w:r>
      <w:r w:rsidRPr="00427E89">
        <w:rPr>
          <w:rFonts w:ascii="Tahoma" w:hAnsi="Tahoma" w:cs="Tahoma"/>
          <w:color w:val="000000"/>
          <w:sz w:val="16"/>
          <w:szCs w:val="16"/>
          <w:rtl/>
        </w:rPr>
        <w:t>&gt;.</w:t>
      </w:r>
    </w:p>
    <w:p w:rsidR="000527C6" w:rsidRPr="00427E89" w:rsidRDefault="000527C6" w:rsidP="000527C6">
      <w:pPr>
        <w:autoSpaceDE w:val="0"/>
        <w:autoSpaceDN w:val="0"/>
        <w:adjustRightInd w:val="0"/>
        <w:spacing w:after="0" w:line="240" w:lineRule="auto"/>
        <w:rPr>
          <w:rFonts w:ascii="Tahoma" w:hAnsi="Tahoma" w:cs="Tahoma"/>
          <w:sz w:val="16"/>
          <w:szCs w:val="16"/>
          <w:rtl/>
        </w:rPr>
      </w:pPr>
    </w:p>
    <w:p w:rsidR="002D5C65" w:rsidRPr="00427E89" w:rsidRDefault="002D5C65" w:rsidP="000527C6">
      <w:pPr>
        <w:autoSpaceDE w:val="0"/>
        <w:autoSpaceDN w:val="0"/>
        <w:adjustRightInd w:val="0"/>
        <w:spacing w:after="0" w:line="240" w:lineRule="auto"/>
        <w:rPr>
          <w:rFonts w:ascii="Tahoma" w:hAnsi="Tahoma" w:cs="Tahoma"/>
          <w:b/>
          <w:bCs/>
          <w:sz w:val="16"/>
          <w:szCs w:val="16"/>
          <w:u w:val="single"/>
          <w:rtl/>
        </w:rPr>
      </w:pPr>
    </w:p>
    <w:p w:rsidR="002D5C65" w:rsidRPr="00427E89" w:rsidRDefault="002D5C65" w:rsidP="000527C6">
      <w:pPr>
        <w:autoSpaceDE w:val="0"/>
        <w:autoSpaceDN w:val="0"/>
        <w:adjustRightInd w:val="0"/>
        <w:spacing w:after="0" w:line="240" w:lineRule="auto"/>
        <w:rPr>
          <w:rFonts w:ascii="Tahoma" w:hAnsi="Tahoma" w:cs="Tahoma"/>
          <w:b/>
          <w:bCs/>
          <w:sz w:val="16"/>
          <w:szCs w:val="16"/>
          <w:u w:val="single"/>
          <w:rtl/>
        </w:rPr>
      </w:pPr>
    </w:p>
    <w:p w:rsidR="000527C6" w:rsidRPr="00427E89" w:rsidRDefault="000527C6" w:rsidP="000527C6">
      <w:pPr>
        <w:autoSpaceDE w:val="0"/>
        <w:autoSpaceDN w:val="0"/>
        <w:adjustRightInd w:val="0"/>
        <w:spacing w:after="0" w:line="240" w:lineRule="auto"/>
        <w:rPr>
          <w:rFonts w:ascii="Tahoma" w:hAnsi="Tahoma" w:cs="Tahoma"/>
          <w:b/>
          <w:bCs/>
          <w:sz w:val="16"/>
          <w:szCs w:val="16"/>
          <w:u w:val="single"/>
          <w:rtl/>
        </w:rPr>
      </w:pPr>
      <w:r w:rsidRPr="00427E89">
        <w:rPr>
          <w:rFonts w:ascii="Tahoma" w:hAnsi="Tahoma" w:cs="Tahoma"/>
          <w:b/>
          <w:bCs/>
          <w:sz w:val="16"/>
          <w:szCs w:val="16"/>
          <w:u w:val="single"/>
          <w:rtl/>
        </w:rPr>
        <w:t>סיכום ביניים</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דוח המציג את סך העסקאות שנצברו במכשיר מהתקשורת האחרונה ועד לרגע ההדפסה.</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הקש &lt;תפריט/יציאה&gt;.</w:t>
      </w:r>
    </w:p>
    <w:p w:rsidR="000527C6" w:rsidRPr="00427E89" w:rsidRDefault="000527C6" w:rsidP="00FC0E2F">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 </w:t>
      </w:r>
      <w:r w:rsidR="002D5C65" w:rsidRPr="00427E89">
        <w:rPr>
          <w:rFonts w:ascii="Tahoma" w:hAnsi="Tahoma" w:cs="Tahoma"/>
          <w:color w:val="000000"/>
          <w:sz w:val="16"/>
          <w:szCs w:val="16"/>
          <w:rtl/>
        </w:rPr>
        <w:t xml:space="preserve">בחר </w:t>
      </w:r>
      <w:r w:rsidR="002D5C65" w:rsidRPr="00427E89">
        <w:rPr>
          <w:rFonts w:ascii="Tahoma" w:hAnsi="Tahoma" w:cs="Tahoma"/>
          <w:sz w:val="16"/>
          <w:szCs w:val="16"/>
          <w:rtl/>
        </w:rPr>
        <w:t>בעזרת החצים ע"ג המסך את סוג פעולה</w:t>
      </w:r>
      <w:r w:rsidR="002D5C65" w:rsidRPr="00427E89">
        <w:rPr>
          <w:rFonts w:ascii="Tahoma" w:hAnsi="Tahoma" w:cs="Tahoma"/>
          <w:color w:val="000000"/>
          <w:sz w:val="16"/>
          <w:szCs w:val="16"/>
          <w:rtl/>
        </w:rPr>
        <w:t xml:space="preserve"> </w:t>
      </w:r>
      <w:r w:rsidRPr="00427E89">
        <w:rPr>
          <w:rFonts w:ascii="Tahoma" w:hAnsi="Tahoma" w:cs="Tahoma"/>
          <w:sz w:val="16"/>
          <w:szCs w:val="16"/>
          <w:rtl/>
        </w:rPr>
        <w:t>&lt;דוח תנועות&gt; והקש &lt;המשך&gt;.</w:t>
      </w:r>
    </w:p>
    <w:p w:rsidR="000527C6" w:rsidRPr="00427E89" w:rsidRDefault="000527C6" w:rsidP="00FC0E2F">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 </w:t>
      </w:r>
      <w:r w:rsidR="00321973" w:rsidRPr="00427E89">
        <w:rPr>
          <w:rFonts w:ascii="Tahoma" w:hAnsi="Tahoma" w:cs="Tahoma"/>
          <w:sz w:val="16"/>
          <w:szCs w:val="16"/>
          <w:rtl/>
        </w:rPr>
        <w:t>בחר בעזרת החצים באפשרות &lt;</w:t>
      </w:r>
      <w:r w:rsidRPr="00427E89">
        <w:rPr>
          <w:rFonts w:ascii="Tahoma" w:hAnsi="Tahoma" w:cs="Tahoma"/>
          <w:sz w:val="16"/>
          <w:szCs w:val="16"/>
          <w:rtl/>
        </w:rPr>
        <w:t>דוח ביניים&gt; והקש &lt;המשך&gt;.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המכשיר ידפיס את דוח הביניים.</w:t>
      </w:r>
    </w:p>
    <w:p w:rsidR="000527C6" w:rsidRPr="00427E89" w:rsidRDefault="000527C6" w:rsidP="00F24E6E">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ליציאה מתפריט זה, יש להקיש </w:t>
      </w:r>
      <w:r w:rsidRPr="00427E89">
        <w:rPr>
          <w:rFonts w:ascii="Tahoma" w:hAnsi="Tahoma" w:cs="Tahoma"/>
          <w:color w:val="000000"/>
          <w:sz w:val="16"/>
          <w:szCs w:val="16"/>
          <w:rtl/>
        </w:rPr>
        <w:t>&lt;</w:t>
      </w:r>
      <w:r w:rsidR="00F24E6E" w:rsidRPr="00427E89">
        <w:rPr>
          <w:rFonts w:ascii="Tahoma" w:hAnsi="Tahoma" w:cs="Tahoma"/>
          <w:color w:val="000000"/>
          <w:sz w:val="16"/>
          <w:szCs w:val="16"/>
          <w:rtl/>
        </w:rPr>
        <w:t>בטל</w:t>
      </w:r>
      <w:r w:rsidRPr="00427E89">
        <w:rPr>
          <w:rFonts w:ascii="Tahoma" w:hAnsi="Tahoma" w:cs="Tahoma"/>
          <w:color w:val="000000"/>
          <w:sz w:val="16"/>
          <w:szCs w:val="16"/>
          <w:rtl/>
        </w:rPr>
        <w:t>&gt;.</w:t>
      </w:r>
    </w:p>
    <w:p w:rsidR="000527C6" w:rsidRPr="00427E89" w:rsidRDefault="000527C6" w:rsidP="000527C6">
      <w:pPr>
        <w:autoSpaceDE w:val="0"/>
        <w:autoSpaceDN w:val="0"/>
        <w:adjustRightInd w:val="0"/>
        <w:spacing w:after="0" w:line="240" w:lineRule="auto"/>
        <w:rPr>
          <w:rFonts w:ascii="Tahoma" w:hAnsi="Tahoma" w:cs="Tahoma"/>
          <w:sz w:val="16"/>
          <w:szCs w:val="16"/>
          <w:rtl/>
        </w:rPr>
      </w:pPr>
    </w:p>
    <w:p w:rsidR="000527C6" w:rsidRPr="00427E89" w:rsidRDefault="000527C6" w:rsidP="000527C6">
      <w:pPr>
        <w:autoSpaceDE w:val="0"/>
        <w:autoSpaceDN w:val="0"/>
        <w:adjustRightInd w:val="0"/>
        <w:spacing w:after="0" w:line="240" w:lineRule="auto"/>
        <w:rPr>
          <w:rFonts w:ascii="Tahoma" w:hAnsi="Tahoma" w:cs="Tahoma"/>
          <w:b/>
          <w:bCs/>
          <w:sz w:val="16"/>
          <w:szCs w:val="16"/>
          <w:u w:val="single"/>
          <w:rtl/>
        </w:rPr>
      </w:pPr>
      <w:r w:rsidRPr="00427E89">
        <w:rPr>
          <w:rFonts w:ascii="Tahoma" w:hAnsi="Tahoma" w:cs="Tahoma"/>
          <w:b/>
          <w:bCs/>
          <w:sz w:val="16"/>
          <w:szCs w:val="16"/>
          <w:u w:val="single"/>
          <w:rtl/>
        </w:rPr>
        <w:t>סיכום תקופתי</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דוח המציג את סך העסקאות שנצברו במכשיר מהאיפוס האחרון ועד לרגע ההדפסה.</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 הקש &lt;תפריט/יציאה&gt;.</w:t>
      </w:r>
    </w:p>
    <w:p w:rsidR="000527C6" w:rsidRPr="00427E89" w:rsidRDefault="000527C6" w:rsidP="00FC0E2F">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 </w:t>
      </w:r>
      <w:r w:rsidR="002D5C65" w:rsidRPr="00427E89">
        <w:rPr>
          <w:rFonts w:ascii="Tahoma" w:hAnsi="Tahoma" w:cs="Tahoma"/>
          <w:color w:val="000000"/>
          <w:sz w:val="16"/>
          <w:szCs w:val="16"/>
          <w:rtl/>
        </w:rPr>
        <w:t xml:space="preserve">בחר </w:t>
      </w:r>
      <w:r w:rsidR="002D5C65" w:rsidRPr="00427E89">
        <w:rPr>
          <w:rFonts w:ascii="Tahoma" w:hAnsi="Tahoma" w:cs="Tahoma"/>
          <w:sz w:val="16"/>
          <w:szCs w:val="16"/>
          <w:rtl/>
        </w:rPr>
        <w:t>בעזרת החצים ע"ג המסך את סוג פעולה</w:t>
      </w:r>
      <w:r w:rsidRPr="00427E89">
        <w:rPr>
          <w:rFonts w:ascii="Tahoma" w:hAnsi="Tahoma" w:cs="Tahoma"/>
          <w:sz w:val="16"/>
          <w:szCs w:val="16"/>
          <w:rtl/>
        </w:rPr>
        <w:t xml:space="preserve"> &lt;דוח תנועות&gt; והקש &lt;המשך&gt;.</w:t>
      </w:r>
    </w:p>
    <w:p w:rsidR="000527C6" w:rsidRPr="00427E89" w:rsidRDefault="000527C6" w:rsidP="00321973">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 </w:t>
      </w:r>
      <w:r w:rsidR="00321973" w:rsidRPr="00427E89">
        <w:rPr>
          <w:rFonts w:ascii="Tahoma" w:hAnsi="Tahoma" w:cs="Tahoma"/>
          <w:sz w:val="16"/>
          <w:szCs w:val="16"/>
          <w:rtl/>
        </w:rPr>
        <w:t>בחר בעזרת החצים באפשרות &lt;</w:t>
      </w:r>
      <w:r w:rsidRPr="00427E89">
        <w:rPr>
          <w:rFonts w:ascii="Tahoma" w:hAnsi="Tahoma" w:cs="Tahoma"/>
          <w:sz w:val="16"/>
          <w:szCs w:val="16"/>
          <w:rtl/>
        </w:rPr>
        <w:t>נצבר תקופתי&gt; והקש &lt;המשך&gt;.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המכשיר ידפיס את הדוח התקופתי ובמקביל תופיע הודעה על הצג: "לאפס את הצבירה?"</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הקש &lt;1&gt; לאישור ואיפוס הדוח או הקש &lt;2&gt; ליציאה ללא איפוס.</w:t>
      </w:r>
    </w:p>
    <w:p w:rsidR="000527C6" w:rsidRPr="00427E89" w:rsidRDefault="000527C6" w:rsidP="00F11EF7">
      <w:pPr>
        <w:autoSpaceDE w:val="0"/>
        <w:autoSpaceDN w:val="0"/>
        <w:adjustRightInd w:val="0"/>
        <w:spacing w:after="0" w:line="240" w:lineRule="auto"/>
        <w:rPr>
          <w:rFonts w:ascii="Tahoma" w:hAnsi="Tahoma" w:cs="Tahoma"/>
          <w:color w:val="000000"/>
          <w:sz w:val="16"/>
          <w:szCs w:val="16"/>
          <w:u w:val="single"/>
          <w:rtl/>
        </w:rPr>
      </w:pPr>
      <w:r w:rsidRPr="00427E89">
        <w:rPr>
          <w:rFonts w:ascii="Tahoma" w:hAnsi="Tahoma" w:cs="Tahoma"/>
          <w:sz w:val="16"/>
          <w:szCs w:val="16"/>
          <w:rtl/>
        </w:rPr>
        <w:t xml:space="preserve">ליציאה מתפריט זה, יש להקיש </w:t>
      </w:r>
      <w:r w:rsidRPr="00427E89">
        <w:rPr>
          <w:rFonts w:ascii="Tahoma" w:hAnsi="Tahoma" w:cs="Tahoma"/>
          <w:color w:val="000000"/>
          <w:sz w:val="16"/>
          <w:szCs w:val="16"/>
          <w:rtl/>
        </w:rPr>
        <w:t>&lt;</w:t>
      </w:r>
      <w:r w:rsidR="00F11EF7" w:rsidRPr="00427E89">
        <w:rPr>
          <w:rFonts w:ascii="Tahoma" w:hAnsi="Tahoma" w:cs="Tahoma"/>
          <w:color w:val="000000"/>
          <w:sz w:val="16"/>
          <w:szCs w:val="16"/>
          <w:rtl/>
        </w:rPr>
        <w:t>בטל</w:t>
      </w:r>
      <w:r w:rsidRPr="00427E89">
        <w:rPr>
          <w:rFonts w:ascii="Tahoma" w:hAnsi="Tahoma" w:cs="Tahoma"/>
          <w:color w:val="000000"/>
          <w:sz w:val="16"/>
          <w:szCs w:val="16"/>
          <w:rtl/>
        </w:rPr>
        <w:t>&gt;.</w:t>
      </w:r>
    </w:p>
    <w:p w:rsidR="000527C6" w:rsidRPr="00427E89" w:rsidRDefault="000527C6" w:rsidP="000527C6">
      <w:pPr>
        <w:autoSpaceDE w:val="0"/>
        <w:autoSpaceDN w:val="0"/>
        <w:adjustRightInd w:val="0"/>
        <w:spacing w:after="0" w:line="240" w:lineRule="auto"/>
        <w:rPr>
          <w:rFonts w:ascii="Tahoma" w:hAnsi="Tahoma" w:cs="Tahoma"/>
          <w:color w:val="000000"/>
          <w:sz w:val="16"/>
          <w:szCs w:val="16"/>
          <w:u w:val="single"/>
          <w:rtl/>
        </w:rPr>
      </w:pPr>
    </w:p>
    <w:p w:rsidR="000527C6" w:rsidRPr="00427E89" w:rsidRDefault="000527C6" w:rsidP="000527C6">
      <w:pPr>
        <w:autoSpaceDE w:val="0"/>
        <w:autoSpaceDN w:val="0"/>
        <w:adjustRightInd w:val="0"/>
        <w:spacing w:after="0" w:line="240" w:lineRule="auto"/>
        <w:rPr>
          <w:rFonts w:ascii="Tahoma" w:hAnsi="Tahoma" w:cs="Tahoma"/>
          <w:b/>
          <w:bCs/>
          <w:sz w:val="16"/>
          <w:szCs w:val="16"/>
          <w:u w:val="single"/>
          <w:rtl/>
        </w:rPr>
      </w:pPr>
      <w:r w:rsidRPr="00427E89">
        <w:rPr>
          <w:rFonts w:ascii="Tahoma" w:hAnsi="Tahoma" w:cs="Tahoma"/>
          <w:b/>
          <w:bCs/>
          <w:sz w:val="16"/>
          <w:szCs w:val="16"/>
          <w:u w:val="single"/>
          <w:rtl/>
        </w:rPr>
        <w:t>סיכום מצטבר</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t>דוח המציג את סך העסקאות שנצברו במכשיר מרגע הקמתו ועד לרגע ההדפסה. דוח זה אינו ניתן לאיפוס יזום.</w:t>
      </w:r>
    </w:p>
    <w:p w:rsidR="000527C6" w:rsidRPr="00427E89" w:rsidRDefault="000527C6" w:rsidP="000527C6">
      <w:pPr>
        <w:autoSpaceDE w:val="0"/>
        <w:autoSpaceDN w:val="0"/>
        <w:adjustRightInd w:val="0"/>
        <w:spacing w:after="0" w:line="240" w:lineRule="auto"/>
        <w:rPr>
          <w:rFonts w:ascii="Tahoma" w:hAnsi="Tahoma" w:cs="Tahoma"/>
          <w:color w:val="000000"/>
          <w:sz w:val="16"/>
          <w:szCs w:val="16"/>
          <w:rtl/>
        </w:rPr>
      </w:pPr>
      <w:r w:rsidRPr="00427E89">
        <w:rPr>
          <w:rFonts w:ascii="Tahoma" w:hAnsi="Tahoma" w:cs="Tahoma"/>
          <w:color w:val="000000"/>
          <w:sz w:val="16"/>
          <w:szCs w:val="16"/>
          <w:rtl/>
        </w:rPr>
        <w:lastRenderedPageBreak/>
        <w:t>- הקש &lt;תפריט/יציאה&gt;.</w:t>
      </w:r>
    </w:p>
    <w:p w:rsidR="000527C6" w:rsidRPr="00427E89" w:rsidRDefault="000527C6" w:rsidP="00FC0E2F">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 </w:t>
      </w:r>
      <w:r w:rsidR="002D5C65" w:rsidRPr="00427E89">
        <w:rPr>
          <w:rFonts w:ascii="Tahoma" w:hAnsi="Tahoma" w:cs="Tahoma"/>
          <w:color w:val="000000"/>
          <w:sz w:val="16"/>
          <w:szCs w:val="16"/>
          <w:rtl/>
        </w:rPr>
        <w:t xml:space="preserve">בחר </w:t>
      </w:r>
      <w:r w:rsidR="002D5C65" w:rsidRPr="00427E89">
        <w:rPr>
          <w:rFonts w:ascii="Tahoma" w:hAnsi="Tahoma" w:cs="Tahoma"/>
          <w:sz w:val="16"/>
          <w:szCs w:val="16"/>
          <w:rtl/>
        </w:rPr>
        <w:t>בעזרת החצים ע"ג המסך את סוג פעולה</w:t>
      </w:r>
      <w:r w:rsidRPr="00427E89">
        <w:rPr>
          <w:rFonts w:ascii="Tahoma" w:hAnsi="Tahoma" w:cs="Tahoma"/>
          <w:sz w:val="16"/>
          <w:szCs w:val="16"/>
          <w:rtl/>
        </w:rPr>
        <w:t xml:space="preserve"> &lt;דוח תנועות&gt; והקש &lt;המשך&gt;.</w:t>
      </w:r>
    </w:p>
    <w:p w:rsidR="000527C6" w:rsidRPr="00427E89" w:rsidRDefault="000527C6" w:rsidP="00321973">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 xml:space="preserve">- בחר </w:t>
      </w:r>
      <w:r w:rsidR="00321973" w:rsidRPr="00427E89">
        <w:rPr>
          <w:rFonts w:ascii="Tahoma" w:hAnsi="Tahoma" w:cs="Tahoma"/>
          <w:sz w:val="16"/>
          <w:szCs w:val="16"/>
          <w:rtl/>
        </w:rPr>
        <w:t xml:space="preserve">בעזרת החצים באפשרות </w:t>
      </w:r>
      <w:r w:rsidRPr="00427E89">
        <w:rPr>
          <w:rFonts w:ascii="Tahoma" w:hAnsi="Tahoma" w:cs="Tahoma"/>
          <w:sz w:val="16"/>
          <w:szCs w:val="16"/>
          <w:rtl/>
        </w:rPr>
        <w:t>&lt;נצבר סה"כ&gt; והקש &lt;המשך&gt;.</w:t>
      </w:r>
    </w:p>
    <w:p w:rsidR="000527C6" w:rsidRPr="00427E89" w:rsidRDefault="000527C6" w:rsidP="000527C6">
      <w:pPr>
        <w:autoSpaceDE w:val="0"/>
        <w:autoSpaceDN w:val="0"/>
        <w:adjustRightInd w:val="0"/>
        <w:spacing w:after="0" w:line="240" w:lineRule="auto"/>
        <w:rPr>
          <w:rFonts w:ascii="Tahoma" w:hAnsi="Tahoma" w:cs="Tahoma"/>
          <w:sz w:val="16"/>
          <w:szCs w:val="16"/>
          <w:rtl/>
        </w:rPr>
      </w:pPr>
      <w:r w:rsidRPr="00427E89">
        <w:rPr>
          <w:rFonts w:ascii="Tahoma" w:hAnsi="Tahoma" w:cs="Tahoma"/>
          <w:sz w:val="16"/>
          <w:szCs w:val="16"/>
          <w:rtl/>
        </w:rPr>
        <w:t>המכשיר ידפיס את הדוח המצטבר.</w:t>
      </w:r>
    </w:p>
    <w:p w:rsidR="000527C6" w:rsidRPr="00427E89" w:rsidRDefault="00195D4A" w:rsidP="00E8325B">
      <w:pPr>
        <w:autoSpaceDE w:val="0"/>
        <w:autoSpaceDN w:val="0"/>
        <w:adjustRightInd w:val="0"/>
        <w:spacing w:after="0" w:line="240" w:lineRule="auto"/>
        <w:rPr>
          <w:rFonts w:ascii="Tahoma" w:hAnsi="Tahoma" w:cs="Tahoma"/>
          <w:color w:val="000000"/>
          <w:sz w:val="16"/>
          <w:szCs w:val="16"/>
          <w:u w:val="single"/>
          <w:rtl/>
        </w:rPr>
      </w:pPr>
      <w:r w:rsidRPr="00427E89">
        <w:rPr>
          <w:rFonts w:ascii="Tahoma" w:hAnsi="Tahoma" w:cs="Tahoma"/>
          <w:sz w:val="16"/>
          <w:szCs w:val="16"/>
          <w:rtl/>
        </w:rPr>
        <w:t xml:space="preserve"> </w:t>
      </w:r>
    </w:p>
    <w:p w:rsidR="000527C6" w:rsidRPr="00427E89" w:rsidRDefault="000527C6" w:rsidP="000527C6">
      <w:pPr>
        <w:autoSpaceDE w:val="0"/>
        <w:autoSpaceDN w:val="0"/>
        <w:adjustRightInd w:val="0"/>
        <w:spacing w:after="0" w:line="240" w:lineRule="auto"/>
        <w:rPr>
          <w:rFonts w:ascii="Tahoma" w:hAnsi="Tahoma" w:cs="Tahoma"/>
          <w:b/>
          <w:bCs/>
          <w:sz w:val="16"/>
          <w:szCs w:val="16"/>
          <w:u w:val="single"/>
          <w:rtl/>
        </w:rPr>
      </w:pPr>
    </w:p>
    <w:p w:rsidR="00E662AA" w:rsidRPr="00427E89" w:rsidRDefault="00E662AA" w:rsidP="00E662AA">
      <w:pPr>
        <w:pStyle w:val="ListParagraph"/>
        <w:bidi/>
        <w:ind w:left="0"/>
        <w:rPr>
          <w:rFonts w:ascii="Tahoma" w:hAnsi="Tahoma" w:cs="Tahoma"/>
          <w:b/>
          <w:bCs/>
          <w:i w:val="0"/>
          <w:iCs w:val="0"/>
          <w:color w:val="FFFFFF" w:themeColor="background1"/>
          <w:sz w:val="16"/>
          <w:szCs w:val="16"/>
          <w:u w:val="single"/>
          <w:rtl/>
        </w:rPr>
      </w:pPr>
      <w:r w:rsidRPr="00427E89">
        <w:rPr>
          <w:rFonts w:ascii="Tahoma" w:hAnsi="Tahoma" w:cs="Tahoma"/>
          <w:b/>
          <w:bCs/>
          <w:i w:val="0"/>
          <w:iCs w:val="0"/>
          <w:color w:val="FFFFFF" w:themeColor="background1"/>
          <w:sz w:val="16"/>
          <w:szCs w:val="16"/>
          <w:highlight w:val="black"/>
          <w:u w:val="single"/>
          <w:rtl/>
        </w:rPr>
        <w:t>כיבוי והדלקה</w:t>
      </w:r>
    </w:p>
    <w:p w:rsidR="00E662AA" w:rsidRPr="00427E89" w:rsidRDefault="00E662AA" w:rsidP="00E662AA">
      <w:pPr>
        <w:pStyle w:val="ListParagraph"/>
        <w:bidi/>
        <w:ind w:left="0"/>
        <w:rPr>
          <w:rFonts w:ascii="Tahoma" w:hAnsi="Tahoma" w:cs="Tahoma"/>
          <w:b/>
          <w:bCs/>
          <w:i w:val="0"/>
          <w:iCs w:val="0"/>
          <w:sz w:val="16"/>
          <w:szCs w:val="16"/>
          <w:u w:val="single"/>
          <w:rtl/>
        </w:rPr>
      </w:pPr>
      <w:r w:rsidRPr="00427E89">
        <w:rPr>
          <w:rFonts w:ascii="Tahoma" w:hAnsi="Tahoma" w:cs="Tahoma"/>
          <w:b/>
          <w:bCs/>
          <w:i w:val="0"/>
          <w:iCs w:val="0"/>
          <w:sz w:val="16"/>
          <w:szCs w:val="16"/>
          <w:u w:val="single"/>
          <w:rtl/>
        </w:rPr>
        <w:t xml:space="preserve">כיבוי </w:t>
      </w:r>
    </w:p>
    <w:p w:rsidR="00E662AA" w:rsidRPr="00427E89" w:rsidRDefault="00E662AA" w:rsidP="00E662AA">
      <w:pPr>
        <w:pStyle w:val="ListParagraph"/>
        <w:bidi/>
        <w:ind w:left="0"/>
        <w:rPr>
          <w:rFonts w:ascii="Tahoma" w:hAnsi="Tahoma" w:cs="Tahoma"/>
          <w:i w:val="0"/>
          <w:iCs w:val="0"/>
          <w:sz w:val="16"/>
          <w:szCs w:val="16"/>
          <w:rtl/>
        </w:rPr>
      </w:pPr>
      <w:r w:rsidRPr="00427E89">
        <w:rPr>
          <w:rFonts w:ascii="Tahoma" w:hAnsi="Tahoma" w:cs="Tahoma"/>
          <w:i w:val="0"/>
          <w:iCs w:val="0"/>
          <w:sz w:val="16"/>
          <w:szCs w:val="16"/>
          <w:rtl/>
        </w:rPr>
        <w:t>יש להקיש על מקש &lt;בטל&gt; (המקש האדום) לחיצה ארוכה במשך מס' שניות עד שהמכשיר ייכבה.</w:t>
      </w:r>
      <w:r w:rsidRPr="00427E89">
        <w:rPr>
          <w:rFonts w:ascii="Tahoma" w:hAnsi="Tahoma" w:cs="Tahoma"/>
          <w:i w:val="0"/>
          <w:iCs w:val="0"/>
          <w:sz w:val="16"/>
          <w:szCs w:val="16"/>
          <w:rtl/>
        </w:rPr>
        <w:br/>
        <w:t>הערה: כאשר המכשיר בטעינה, לא ניתן לכבות את המכשיר.</w:t>
      </w:r>
    </w:p>
    <w:p w:rsidR="00E662AA" w:rsidRPr="00427E89" w:rsidRDefault="00E662AA" w:rsidP="00E662AA">
      <w:pPr>
        <w:pStyle w:val="ListParagraph"/>
        <w:bidi/>
        <w:ind w:left="0"/>
        <w:rPr>
          <w:rFonts w:ascii="Tahoma" w:hAnsi="Tahoma" w:cs="Tahoma"/>
          <w:b/>
          <w:bCs/>
          <w:i w:val="0"/>
          <w:iCs w:val="0"/>
          <w:sz w:val="16"/>
          <w:szCs w:val="16"/>
          <w:u w:val="single"/>
          <w:rtl/>
        </w:rPr>
      </w:pPr>
      <w:r w:rsidRPr="00427E89">
        <w:rPr>
          <w:rFonts w:ascii="Tahoma" w:hAnsi="Tahoma" w:cs="Tahoma"/>
          <w:b/>
          <w:bCs/>
          <w:i w:val="0"/>
          <w:iCs w:val="0"/>
          <w:sz w:val="16"/>
          <w:szCs w:val="16"/>
          <w:u w:val="single"/>
          <w:rtl/>
        </w:rPr>
        <w:t xml:space="preserve">הדלקה </w:t>
      </w:r>
    </w:p>
    <w:p w:rsidR="00E662AA" w:rsidRPr="00427E89" w:rsidRDefault="00E662AA" w:rsidP="00CA77A3">
      <w:pPr>
        <w:pStyle w:val="ListParagraph"/>
        <w:bidi/>
        <w:ind w:left="0"/>
        <w:rPr>
          <w:rFonts w:ascii="Tahoma" w:hAnsi="Tahoma" w:cs="Tahoma"/>
          <w:i w:val="0"/>
          <w:iCs w:val="0"/>
          <w:sz w:val="16"/>
          <w:szCs w:val="16"/>
          <w:rtl/>
        </w:rPr>
      </w:pPr>
      <w:r w:rsidRPr="00427E89">
        <w:rPr>
          <w:rFonts w:ascii="Tahoma" w:hAnsi="Tahoma" w:cs="Tahoma"/>
          <w:i w:val="0"/>
          <w:iCs w:val="0"/>
          <w:sz w:val="16"/>
          <w:szCs w:val="16"/>
          <w:rtl/>
        </w:rPr>
        <w:t>יש להקיש על &lt;המשך&gt; (המקש הירוק) מס' שניות עד שהמכשיר יידלק או בעת חיבור המטען למכשיר.</w:t>
      </w:r>
    </w:p>
    <w:p w:rsidR="00E662AA" w:rsidRPr="00427E89" w:rsidRDefault="00E662AA" w:rsidP="00E662AA">
      <w:pPr>
        <w:rPr>
          <w:rFonts w:ascii="Tahoma" w:hAnsi="Tahoma" w:cs="Tahoma"/>
          <w:b/>
          <w:bCs/>
          <w:color w:val="FFFFFF" w:themeColor="background1"/>
          <w:sz w:val="16"/>
          <w:szCs w:val="16"/>
        </w:rPr>
      </w:pPr>
      <w:r w:rsidRPr="00427E89">
        <w:rPr>
          <w:rFonts w:ascii="Tahoma" w:hAnsi="Tahoma" w:cs="Tahoma"/>
          <w:b/>
          <w:bCs/>
          <w:color w:val="FFFFFF" w:themeColor="background1"/>
          <w:sz w:val="16"/>
          <w:szCs w:val="16"/>
          <w:highlight w:val="black"/>
          <w:rtl/>
        </w:rPr>
        <w:t>חיבור לרשת הסלולארית</w:t>
      </w:r>
    </w:p>
    <w:p w:rsidR="00E662AA" w:rsidRPr="00427E89" w:rsidRDefault="00E662AA" w:rsidP="00E662AA">
      <w:pPr>
        <w:rPr>
          <w:rFonts w:ascii="Tahoma" w:hAnsi="Tahoma" w:cs="Tahoma"/>
          <w:color w:val="FFFFFF" w:themeColor="background1"/>
          <w:sz w:val="16"/>
          <w:szCs w:val="16"/>
          <w:rtl/>
        </w:rPr>
      </w:pPr>
      <w:r w:rsidRPr="00427E89">
        <w:rPr>
          <w:rFonts w:ascii="Tahoma" w:hAnsi="Tahoma" w:cs="Tahoma"/>
          <w:sz w:val="16"/>
          <w:szCs w:val="16"/>
          <w:rtl/>
        </w:rPr>
        <w:t>בעת הדלקה של המכשיר יופיע על הצג ניסיון חיבור לרשת הסלולארית.</w:t>
      </w:r>
      <w:r w:rsidRPr="00427E89">
        <w:rPr>
          <w:rFonts w:ascii="Tahoma" w:hAnsi="Tahoma" w:cs="Tahoma"/>
          <w:b/>
          <w:bCs/>
          <w:color w:val="000000"/>
          <w:sz w:val="16"/>
          <w:szCs w:val="16"/>
          <w:rtl/>
        </w:rPr>
        <w:t xml:space="preserve">         </w:t>
      </w:r>
    </w:p>
    <w:p w:rsidR="00E662AA" w:rsidRPr="00427E89" w:rsidRDefault="00E662AA" w:rsidP="00E662AA">
      <w:pPr>
        <w:pStyle w:val="ListParagraph"/>
        <w:autoSpaceDE w:val="0"/>
        <w:autoSpaceDN w:val="0"/>
        <w:bidi/>
        <w:adjustRightInd w:val="0"/>
        <w:ind w:left="0"/>
        <w:rPr>
          <w:rFonts w:ascii="Tahoma" w:hAnsi="Tahoma" w:cs="Tahoma"/>
          <w:i w:val="0"/>
          <w:iCs w:val="0"/>
          <w:sz w:val="16"/>
          <w:szCs w:val="16"/>
          <w:rtl/>
        </w:rPr>
      </w:pPr>
      <w:r w:rsidRPr="00427E89">
        <w:rPr>
          <w:rFonts w:ascii="Tahoma" w:hAnsi="Tahoma" w:cs="Tahoma"/>
          <w:i w:val="0"/>
          <w:iCs w:val="0"/>
          <w:sz w:val="16"/>
          <w:szCs w:val="16"/>
          <w:rtl/>
        </w:rPr>
        <w:t xml:space="preserve">במידה והמכשיר יצליח להתחבר לרשת תופיע בצד שמאל המילה </w:t>
      </w:r>
      <w:r w:rsidRPr="00427E89">
        <w:rPr>
          <w:rFonts w:ascii="Tahoma" w:hAnsi="Tahoma" w:cs="Tahoma"/>
          <w:b/>
          <w:bCs/>
          <w:i w:val="0"/>
          <w:iCs w:val="0"/>
          <w:sz w:val="16"/>
          <w:szCs w:val="16"/>
          <w:rtl/>
        </w:rPr>
        <w:t>מחובר</w:t>
      </w:r>
      <w:r w:rsidRPr="00427E89">
        <w:rPr>
          <w:rFonts w:ascii="Tahoma" w:hAnsi="Tahoma" w:cs="Tahoma"/>
          <w:i w:val="0"/>
          <w:iCs w:val="0"/>
          <w:sz w:val="16"/>
          <w:szCs w:val="16"/>
          <w:rtl/>
        </w:rPr>
        <w:t xml:space="preserve"> ובצד השמאלי יופיע חיווי מצב הקליטה. דוגמא לאייקון מצב קליטה תקין: </w:t>
      </w:r>
      <w:r w:rsidRPr="00427E89">
        <w:rPr>
          <w:rFonts w:ascii="Tahoma" w:hAnsi="Tahoma" w:cs="Tahoma"/>
          <w:i w:val="0"/>
          <w:iCs w:val="0"/>
          <w:noProof/>
          <w:sz w:val="16"/>
          <w:szCs w:val="16"/>
          <w:lang w:eastAsia="zh-CN"/>
        </w:rPr>
        <w:drawing>
          <wp:inline distT="0" distB="0" distL="0" distR="0" wp14:anchorId="1CA894D8" wp14:editId="0A62E588">
            <wp:extent cx="206062" cy="137375"/>
            <wp:effectExtent l="19050" t="19050" r="2286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006" cy="139338"/>
                    </a:xfrm>
                    <a:prstGeom prst="rect">
                      <a:avLst/>
                    </a:prstGeom>
                    <a:ln>
                      <a:solidFill>
                        <a:schemeClr val="tx1"/>
                      </a:solidFill>
                    </a:ln>
                  </pic:spPr>
                </pic:pic>
              </a:graphicData>
            </a:graphic>
          </wp:inline>
        </w:drawing>
      </w:r>
    </w:p>
    <w:p w:rsidR="00E662AA" w:rsidRPr="00427E89" w:rsidRDefault="00E662AA" w:rsidP="00427E89">
      <w:pPr>
        <w:pStyle w:val="ListParagraph"/>
        <w:autoSpaceDE w:val="0"/>
        <w:autoSpaceDN w:val="0"/>
        <w:bidi/>
        <w:adjustRightInd w:val="0"/>
        <w:ind w:left="0"/>
        <w:rPr>
          <w:rFonts w:ascii="Tahoma" w:hAnsi="Tahoma" w:cs="Tahoma"/>
          <w:i w:val="0"/>
          <w:iCs w:val="0"/>
          <w:sz w:val="16"/>
          <w:szCs w:val="16"/>
          <w:rtl/>
        </w:rPr>
      </w:pPr>
      <w:r w:rsidRPr="00427E89">
        <w:rPr>
          <w:rFonts w:ascii="Tahoma" w:hAnsi="Tahoma" w:cs="Tahoma"/>
          <w:i w:val="0"/>
          <w:iCs w:val="0"/>
          <w:sz w:val="16"/>
          <w:szCs w:val="16"/>
          <w:rtl/>
        </w:rPr>
        <w:t xml:space="preserve">במידה והמכשיר לא יצליח להתחבר לרשת הסלולארית, הוא ייכנס למצב </w:t>
      </w:r>
      <w:r w:rsidRPr="00427E89">
        <w:rPr>
          <w:rFonts w:ascii="Tahoma" w:hAnsi="Tahoma" w:cs="Tahoma"/>
          <w:i w:val="0"/>
          <w:iCs w:val="0"/>
          <w:sz w:val="16"/>
          <w:szCs w:val="16"/>
        </w:rPr>
        <w:t>Offline</w:t>
      </w:r>
      <w:r w:rsidRPr="00427E89">
        <w:rPr>
          <w:rFonts w:ascii="Tahoma" w:hAnsi="Tahoma" w:cs="Tahoma"/>
          <w:i w:val="0"/>
          <w:iCs w:val="0"/>
          <w:sz w:val="16"/>
          <w:szCs w:val="16"/>
          <w:rtl/>
        </w:rPr>
        <w:t xml:space="preserve"> ויציג את האייקון הבא: </w:t>
      </w:r>
      <w:r w:rsidR="00427E89" w:rsidRPr="00427E89">
        <w:rPr>
          <w:rFonts w:ascii="Tahoma" w:hAnsi="Tahoma" w:cs="Tahoma"/>
          <w:i w:val="0"/>
          <w:iCs w:val="0"/>
          <w:noProof/>
          <w:sz w:val="16"/>
          <w:szCs w:val="16"/>
          <w:lang w:eastAsia="zh-CN"/>
        </w:rPr>
        <w:drawing>
          <wp:inline distT="0" distB="0" distL="0" distR="0" wp14:anchorId="62F8A314" wp14:editId="779532F1">
            <wp:extent cx="257040" cy="131815"/>
            <wp:effectExtent l="19050" t="19050" r="1016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040" cy="131815"/>
                    </a:xfrm>
                    <a:prstGeom prst="rect">
                      <a:avLst/>
                    </a:prstGeom>
                    <a:ln>
                      <a:solidFill>
                        <a:schemeClr val="tx1"/>
                      </a:solidFill>
                    </a:ln>
                  </pic:spPr>
                </pic:pic>
              </a:graphicData>
            </a:graphic>
          </wp:inline>
        </w:drawing>
      </w:r>
      <w:r w:rsidR="00ED3404" w:rsidRPr="00427E89">
        <w:rPr>
          <w:rFonts w:ascii="Tahoma" w:hAnsi="Tahoma" w:cs="Tahoma"/>
          <w:i w:val="0"/>
          <w:iCs w:val="0"/>
          <w:sz w:val="16"/>
          <w:szCs w:val="16"/>
          <w:rtl/>
        </w:rPr>
        <w:t>. במצב זה, מומלץ לבצע אתחול רשת.</w:t>
      </w:r>
    </w:p>
    <w:p w:rsidR="00E662AA" w:rsidRPr="00427E89" w:rsidRDefault="00E662AA" w:rsidP="00E662AA">
      <w:pPr>
        <w:pStyle w:val="ListParagraph"/>
        <w:autoSpaceDE w:val="0"/>
        <w:autoSpaceDN w:val="0"/>
        <w:bidi/>
        <w:adjustRightInd w:val="0"/>
        <w:ind w:left="0"/>
        <w:rPr>
          <w:rFonts w:ascii="Tahoma" w:hAnsi="Tahoma" w:cs="Tahoma"/>
          <w:i w:val="0"/>
          <w:iCs w:val="0"/>
          <w:sz w:val="16"/>
          <w:szCs w:val="16"/>
          <w:rtl/>
        </w:rPr>
      </w:pPr>
    </w:p>
    <w:p w:rsidR="00E662AA" w:rsidRPr="00427E89" w:rsidRDefault="00E662AA" w:rsidP="00E662AA">
      <w:pPr>
        <w:pStyle w:val="ListParagraph"/>
        <w:bidi/>
        <w:ind w:left="0"/>
        <w:rPr>
          <w:rFonts w:ascii="Tahoma" w:hAnsi="Tahoma" w:cs="Tahoma"/>
          <w:b/>
          <w:bCs/>
          <w:i w:val="0"/>
          <w:iCs w:val="0"/>
          <w:color w:val="FFFFFF" w:themeColor="background1"/>
          <w:sz w:val="16"/>
          <w:szCs w:val="16"/>
          <w:highlight w:val="black"/>
          <w:rtl/>
        </w:rPr>
      </w:pPr>
    </w:p>
    <w:p w:rsidR="00E662AA" w:rsidRPr="00427E89" w:rsidRDefault="00E662AA" w:rsidP="00E662AA">
      <w:pPr>
        <w:pStyle w:val="ListParagraph"/>
        <w:bidi/>
        <w:ind w:left="0"/>
        <w:rPr>
          <w:rFonts w:ascii="Tahoma" w:hAnsi="Tahoma" w:cs="Tahoma"/>
          <w:b/>
          <w:bCs/>
          <w:i w:val="0"/>
          <w:iCs w:val="0"/>
          <w:color w:val="FFFFFF" w:themeColor="background1"/>
          <w:sz w:val="16"/>
          <w:szCs w:val="16"/>
        </w:rPr>
      </w:pPr>
      <w:r w:rsidRPr="00427E89">
        <w:rPr>
          <w:rFonts w:ascii="Tahoma" w:hAnsi="Tahoma" w:cs="Tahoma"/>
          <w:b/>
          <w:bCs/>
          <w:i w:val="0"/>
          <w:iCs w:val="0"/>
          <w:color w:val="FFFFFF" w:themeColor="background1"/>
          <w:sz w:val="16"/>
          <w:szCs w:val="16"/>
          <w:highlight w:val="black"/>
          <w:rtl/>
        </w:rPr>
        <w:t>ביצוע אתחול רשת בעת תקלות חיבור לרשת הסלולרית</w:t>
      </w:r>
    </w:p>
    <w:p w:rsidR="00E662AA" w:rsidRPr="00427E89" w:rsidRDefault="00E662AA" w:rsidP="00E662AA">
      <w:pPr>
        <w:pStyle w:val="ListParagraph"/>
        <w:bidi/>
        <w:ind w:left="0"/>
        <w:rPr>
          <w:rFonts w:ascii="Tahoma" w:hAnsi="Tahoma" w:cs="Tahoma"/>
          <w:i w:val="0"/>
          <w:iCs w:val="0"/>
          <w:sz w:val="16"/>
          <w:szCs w:val="16"/>
          <w:rtl/>
        </w:rPr>
      </w:pPr>
      <w:r w:rsidRPr="00427E89">
        <w:rPr>
          <w:rFonts w:ascii="Tahoma" w:hAnsi="Tahoma" w:cs="Tahoma"/>
          <w:i w:val="0"/>
          <w:iCs w:val="0"/>
          <w:sz w:val="16"/>
          <w:szCs w:val="16"/>
          <w:rtl/>
        </w:rPr>
        <w:t>כאשר המכשיר מודיע על בעיות בקליטה, יש לבצע אתחול רשת בצורה הבאה:</w:t>
      </w:r>
    </w:p>
    <w:p w:rsidR="00E662AA" w:rsidRPr="00427E89" w:rsidRDefault="00E662AA" w:rsidP="00E662AA">
      <w:pPr>
        <w:pStyle w:val="ListParagraph"/>
        <w:bidi/>
        <w:ind w:left="0"/>
        <w:rPr>
          <w:rFonts w:ascii="Tahoma" w:hAnsi="Tahoma" w:cs="Tahoma"/>
          <w:i w:val="0"/>
          <w:iCs w:val="0"/>
          <w:sz w:val="16"/>
          <w:szCs w:val="16"/>
          <w:rtl/>
        </w:rPr>
      </w:pPr>
      <w:r w:rsidRPr="00427E89">
        <w:rPr>
          <w:rFonts w:ascii="Tahoma" w:hAnsi="Tahoma" w:cs="Tahoma"/>
          <w:i w:val="0"/>
          <w:iCs w:val="0"/>
          <w:sz w:val="16"/>
          <w:szCs w:val="16"/>
          <w:rtl/>
        </w:rPr>
        <w:t xml:space="preserve">מהמסך הראשי יש להקיש על &lt;בטל&gt; ו-&lt;0&gt; בו זמנית. </w:t>
      </w:r>
    </w:p>
    <w:p w:rsidR="00E662AA" w:rsidRPr="00427E89" w:rsidRDefault="00E662AA" w:rsidP="00E662AA">
      <w:pPr>
        <w:pStyle w:val="ListParagraph"/>
        <w:bidi/>
        <w:ind w:left="0"/>
        <w:rPr>
          <w:rFonts w:ascii="Tahoma" w:hAnsi="Tahoma" w:cs="Tahoma"/>
          <w:i w:val="0"/>
          <w:iCs w:val="0"/>
          <w:sz w:val="16"/>
          <w:szCs w:val="16"/>
          <w:rtl/>
        </w:rPr>
      </w:pPr>
      <w:r w:rsidRPr="00427E89">
        <w:rPr>
          <w:rFonts w:ascii="Tahoma" w:hAnsi="Tahoma" w:cs="Tahoma"/>
          <w:i w:val="0"/>
          <w:iCs w:val="0"/>
          <w:sz w:val="16"/>
          <w:szCs w:val="16"/>
          <w:rtl/>
        </w:rPr>
        <w:t xml:space="preserve">- רד למטה, בעזרת מקשי החצים ובחר על גבי המסך באפשרות&lt;תקשורת&gt;  </w:t>
      </w:r>
    </w:p>
    <w:p w:rsidR="00E662AA" w:rsidRPr="00427E89" w:rsidRDefault="00E662AA" w:rsidP="00E662AA">
      <w:pPr>
        <w:pStyle w:val="ListParagraph"/>
        <w:bidi/>
        <w:ind w:left="0"/>
        <w:rPr>
          <w:rFonts w:ascii="Tahoma" w:hAnsi="Tahoma" w:cs="Tahoma"/>
          <w:i w:val="0"/>
          <w:iCs w:val="0"/>
          <w:sz w:val="16"/>
          <w:szCs w:val="16"/>
        </w:rPr>
      </w:pPr>
      <w:r w:rsidRPr="00427E89">
        <w:rPr>
          <w:rFonts w:ascii="Tahoma" w:hAnsi="Tahoma" w:cs="Tahoma"/>
          <w:i w:val="0"/>
          <w:iCs w:val="0"/>
          <w:sz w:val="16"/>
          <w:szCs w:val="16"/>
          <w:rtl/>
        </w:rPr>
        <w:t>- הקש &lt;</w:t>
      </w:r>
      <w:r w:rsidRPr="00427E89">
        <w:rPr>
          <w:rFonts w:ascii="Tahoma" w:hAnsi="Tahoma" w:cs="Tahoma"/>
          <w:b/>
          <w:bCs/>
          <w:i w:val="0"/>
          <w:iCs w:val="0"/>
          <w:sz w:val="16"/>
          <w:szCs w:val="16"/>
          <w:rtl/>
        </w:rPr>
        <w:t>אתחול רשת&gt;</w:t>
      </w:r>
      <w:r w:rsidRPr="00427E89">
        <w:rPr>
          <w:rFonts w:ascii="Tahoma" w:hAnsi="Tahoma" w:cs="Tahoma"/>
          <w:i w:val="0"/>
          <w:iCs w:val="0"/>
          <w:sz w:val="16"/>
          <w:szCs w:val="16"/>
          <w:rtl/>
        </w:rPr>
        <w:t xml:space="preserve"> והמתן מספר שניות עד שהמכשיר יתחבר מחדש לרשת הסלולארית.</w:t>
      </w:r>
    </w:p>
    <w:p w:rsidR="00427E89" w:rsidRPr="00917C50" w:rsidRDefault="00427E89" w:rsidP="00427E89">
      <w:pPr>
        <w:pStyle w:val="ListParagraph"/>
        <w:bidi/>
        <w:ind w:left="0"/>
        <w:rPr>
          <w:rFonts w:ascii="Tahoma" w:hAnsi="Tahoma" w:cs="Tahoma"/>
          <w:sz w:val="16"/>
          <w:szCs w:val="16"/>
          <w:rtl/>
        </w:rPr>
      </w:pPr>
    </w:p>
    <w:p w:rsidR="00427E89" w:rsidRPr="00917C50" w:rsidRDefault="00427E89" w:rsidP="00427E89">
      <w:pPr>
        <w:pStyle w:val="ListParagraph"/>
        <w:bidi/>
        <w:ind w:left="0"/>
        <w:rPr>
          <w:rFonts w:ascii="Tahoma" w:hAnsi="Tahoma" w:cs="Tahoma"/>
          <w:sz w:val="16"/>
          <w:szCs w:val="16"/>
          <w:rtl/>
        </w:rPr>
      </w:pPr>
      <w:r w:rsidRPr="00C14076">
        <w:rPr>
          <w:rFonts w:ascii="Tahoma" w:hAnsi="Tahoma" w:cs="Tahoma"/>
          <w:b/>
          <w:bCs/>
          <w:noProof/>
          <w:sz w:val="16"/>
          <w:szCs w:val="16"/>
          <w:lang w:eastAsia="zh-CN"/>
        </w:rPr>
        <mc:AlternateContent>
          <mc:Choice Requires="wps">
            <w:drawing>
              <wp:anchor distT="0" distB="0" distL="114300" distR="114300" simplePos="0" relativeHeight="251659264" behindDoc="0" locked="0" layoutInCell="1" allowOverlap="1" wp14:anchorId="50411191" wp14:editId="6B4BD2E5">
                <wp:simplePos x="0" y="0"/>
                <wp:positionH relativeFrom="column">
                  <wp:posOffset>-22033</wp:posOffset>
                </wp:positionH>
                <wp:positionV relativeFrom="paragraph">
                  <wp:posOffset>13424</wp:posOffset>
                </wp:positionV>
                <wp:extent cx="3179002" cy="1403985"/>
                <wp:effectExtent l="0" t="0" r="2159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002" cy="1403985"/>
                        </a:xfrm>
                        <a:prstGeom prst="rect">
                          <a:avLst/>
                        </a:prstGeom>
                        <a:solidFill>
                          <a:srgbClr val="FFFFFF"/>
                        </a:solidFill>
                        <a:ln w="9525">
                          <a:solidFill>
                            <a:srgbClr val="000000"/>
                          </a:solidFill>
                          <a:miter lim="800000"/>
                          <a:headEnd/>
                          <a:tailEnd/>
                        </a:ln>
                      </wps:spPr>
                      <wps:txbx>
                        <w:txbxContent>
                          <w:p w:rsidR="00427E89" w:rsidRPr="002C504E" w:rsidRDefault="00427E89" w:rsidP="00427E89">
                            <w:pPr>
                              <w:pStyle w:val="ListParagraph"/>
                              <w:bidi/>
                              <w:ind w:left="0"/>
                              <w:rPr>
                                <w:rFonts w:ascii="Tahoma" w:hAnsi="Tahoma" w:cs="Tahoma"/>
                                <w:b/>
                                <w:bCs/>
                                <w:i w:val="0"/>
                                <w:iCs w:val="0"/>
                                <w:sz w:val="16"/>
                                <w:szCs w:val="16"/>
                              </w:rPr>
                            </w:pPr>
                            <w:r w:rsidRPr="002C504E">
                              <w:rPr>
                                <w:rFonts w:ascii="Tahoma" w:hAnsi="Tahoma" w:cs="Tahoma" w:hint="cs"/>
                                <w:b/>
                                <w:bCs/>
                                <w:i w:val="0"/>
                                <w:iCs w:val="0"/>
                                <w:sz w:val="16"/>
                                <w:szCs w:val="16"/>
                                <w:rtl/>
                              </w:rPr>
                              <w:t xml:space="preserve">* באפשרותך לבצע עסקאות גם במצב </w:t>
                            </w:r>
                            <w:r w:rsidRPr="002C504E">
                              <w:rPr>
                                <w:rFonts w:ascii="Tahoma" w:hAnsi="Tahoma" w:cs="Tahoma"/>
                                <w:b/>
                                <w:bCs/>
                                <w:i w:val="0"/>
                                <w:iCs w:val="0"/>
                                <w:sz w:val="16"/>
                                <w:szCs w:val="16"/>
                              </w:rPr>
                              <w:t>Offline</w:t>
                            </w:r>
                            <w:r w:rsidRPr="002C504E">
                              <w:rPr>
                                <w:rFonts w:ascii="Tahoma" w:hAnsi="Tahoma" w:cs="Tahoma" w:hint="cs"/>
                                <w:b/>
                                <w:bCs/>
                                <w:i w:val="0"/>
                                <w:iCs w:val="0"/>
                                <w:sz w:val="16"/>
                                <w:szCs w:val="16"/>
                                <w:rtl/>
                              </w:rPr>
                              <w:t xml:space="preserve"> (מצב בו הרשת מנותקת), ע"י ביצוע עסקה מאושרת לאחר קבלת קוד אישור מחברת האשראי.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1.05pt;width:25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W4IwIAAEY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">
                <v:textbox style="mso-fit-shape-to-text:t">
                  <w:txbxContent>
                    <w:p w:rsidR="00427E89" w:rsidRPr="002C504E" w:rsidRDefault="00427E89" w:rsidP="00427E89">
                      <w:pPr>
                        <w:pStyle w:val="ListParagraph"/>
                        <w:bidi/>
                        <w:ind w:left="0"/>
                        <w:rPr>
                          <w:rFonts w:ascii="Tahoma" w:hAnsi="Tahoma" w:cs="Tahoma"/>
                          <w:b/>
                          <w:bCs/>
                          <w:i w:val="0"/>
                          <w:iCs w:val="0"/>
                          <w:sz w:val="16"/>
                          <w:szCs w:val="16"/>
                        </w:rPr>
                      </w:pPr>
                      <w:r w:rsidRPr="002C504E">
                        <w:rPr>
                          <w:rFonts w:ascii="Tahoma" w:hAnsi="Tahoma" w:cs="Tahoma" w:hint="cs"/>
                          <w:b/>
                          <w:bCs/>
                          <w:i w:val="0"/>
                          <w:iCs w:val="0"/>
                          <w:sz w:val="16"/>
                          <w:szCs w:val="16"/>
                          <w:rtl/>
                        </w:rPr>
                        <w:t xml:space="preserve">* באפשרותך לבצע עסקאות גם במצב </w:t>
                      </w:r>
                      <w:r w:rsidRPr="002C504E">
                        <w:rPr>
                          <w:rFonts w:ascii="Tahoma" w:hAnsi="Tahoma" w:cs="Tahoma"/>
                          <w:b/>
                          <w:bCs/>
                          <w:i w:val="0"/>
                          <w:iCs w:val="0"/>
                          <w:sz w:val="16"/>
                          <w:szCs w:val="16"/>
                        </w:rPr>
                        <w:t>Offline</w:t>
                      </w:r>
                      <w:r w:rsidRPr="002C504E">
                        <w:rPr>
                          <w:rFonts w:ascii="Tahoma" w:hAnsi="Tahoma" w:cs="Tahoma" w:hint="cs"/>
                          <w:b/>
                          <w:bCs/>
                          <w:i w:val="0"/>
                          <w:iCs w:val="0"/>
                          <w:sz w:val="16"/>
                          <w:szCs w:val="16"/>
                          <w:rtl/>
                        </w:rPr>
                        <w:t xml:space="preserve"> (מצב בו הרשת מנותקת), ע"י ביצוע עסקה מאושרת לאחר קבלת קוד אישור מחברת האשראי.</w:t>
                      </w:r>
                    </w:p>
                  </w:txbxContent>
                </v:textbox>
              </v:shape>
            </w:pict>
          </mc:Fallback>
        </mc:AlternateContent>
      </w:r>
    </w:p>
    <w:p w:rsidR="00427E89" w:rsidRPr="00917C50" w:rsidRDefault="00427E89" w:rsidP="00427E89">
      <w:pPr>
        <w:pStyle w:val="ListParagraph"/>
        <w:bidi/>
        <w:ind w:left="0"/>
        <w:rPr>
          <w:rFonts w:ascii="Tahoma" w:hAnsi="Tahoma" w:cs="Tahoma"/>
          <w:sz w:val="16"/>
          <w:szCs w:val="16"/>
          <w:rtl/>
        </w:rPr>
      </w:pPr>
    </w:p>
    <w:p w:rsidR="00427E89" w:rsidRPr="00917C50" w:rsidRDefault="00427E89" w:rsidP="00427E89">
      <w:pPr>
        <w:pStyle w:val="ListParagraph"/>
        <w:bidi/>
        <w:ind w:left="0"/>
        <w:rPr>
          <w:rFonts w:ascii="Tahoma" w:hAnsi="Tahoma" w:cs="Tahoma"/>
          <w:sz w:val="16"/>
          <w:szCs w:val="16"/>
          <w:rtl/>
        </w:rPr>
      </w:pPr>
    </w:p>
    <w:p w:rsidR="00427E89" w:rsidRPr="00917C50" w:rsidRDefault="00427E89" w:rsidP="00427E89">
      <w:pPr>
        <w:pStyle w:val="ListParagraph"/>
        <w:bidi/>
        <w:ind w:left="0"/>
        <w:rPr>
          <w:rFonts w:ascii="Tahoma" w:hAnsi="Tahoma" w:cs="Tahoma"/>
          <w:sz w:val="16"/>
          <w:szCs w:val="16"/>
          <w:rtl/>
        </w:rPr>
      </w:pPr>
    </w:p>
    <w:p w:rsidR="00427E89" w:rsidRPr="00917C50" w:rsidRDefault="00427E89" w:rsidP="00427E89">
      <w:pPr>
        <w:pStyle w:val="ListParagraph"/>
        <w:bidi/>
        <w:ind w:left="0"/>
        <w:rPr>
          <w:rFonts w:ascii="Tahoma" w:hAnsi="Tahoma" w:cs="Tahoma"/>
          <w:sz w:val="16"/>
          <w:szCs w:val="16"/>
          <w:rtl/>
        </w:rPr>
      </w:pPr>
    </w:p>
    <w:p w:rsidR="00427E89" w:rsidRDefault="00427E89" w:rsidP="00427E89">
      <w:pPr>
        <w:pStyle w:val="ListParagraph"/>
        <w:bidi/>
        <w:ind w:left="0"/>
        <w:rPr>
          <w:rFonts w:ascii="Tahoma" w:hAnsi="Tahoma" w:cs="Tahoma"/>
          <w:sz w:val="16"/>
          <w:szCs w:val="16"/>
          <w:rtl/>
        </w:rPr>
      </w:pPr>
    </w:p>
    <w:p w:rsidR="00E662AA" w:rsidRPr="00427E89" w:rsidRDefault="00E662AA" w:rsidP="00E662AA">
      <w:pPr>
        <w:pStyle w:val="ListParagraph"/>
        <w:bidi/>
        <w:ind w:left="0"/>
        <w:rPr>
          <w:rFonts w:ascii="Tahoma" w:hAnsi="Tahoma" w:cs="Tahoma"/>
          <w:i w:val="0"/>
          <w:iCs w:val="0"/>
          <w:sz w:val="16"/>
          <w:szCs w:val="16"/>
          <w:rtl/>
        </w:rPr>
      </w:pPr>
    </w:p>
    <w:p w:rsidR="000527C6" w:rsidRDefault="002C504E" w:rsidP="00252387">
      <w:pPr>
        <w:autoSpaceDE w:val="0"/>
        <w:autoSpaceDN w:val="0"/>
        <w:adjustRightInd w:val="0"/>
        <w:spacing w:after="0" w:line="240" w:lineRule="auto"/>
        <w:rPr>
          <w:rFonts w:ascii="Tahoma" w:hAnsi="Tahoma" w:cs="Tahoma"/>
          <w:sz w:val="16"/>
          <w:szCs w:val="16"/>
        </w:rPr>
      </w:pPr>
      <w:r>
        <w:rPr>
          <w:rFonts w:ascii="Tahoma" w:hAnsi="Tahoma" w:cs="Tahoma"/>
          <w:b/>
          <w:bCs/>
          <w:noProof/>
          <w:sz w:val="16"/>
          <w:szCs w:val="16"/>
          <w:rtl/>
        </w:rPr>
        <w:lastRenderedPageBreak/>
        <mc:AlternateContent>
          <mc:Choice Requires="wps">
            <w:drawing>
              <wp:anchor distT="0" distB="0" distL="114300" distR="114300" simplePos="0" relativeHeight="251662336" behindDoc="0" locked="0" layoutInCell="1" allowOverlap="1" wp14:anchorId="654A22B0" wp14:editId="6821B604">
                <wp:simplePos x="0" y="0"/>
                <wp:positionH relativeFrom="column">
                  <wp:posOffset>-111760</wp:posOffset>
                </wp:positionH>
                <wp:positionV relativeFrom="paragraph">
                  <wp:posOffset>22804</wp:posOffset>
                </wp:positionV>
                <wp:extent cx="3217545" cy="6142380"/>
                <wp:effectExtent l="19050" t="19050" r="40005" b="29845"/>
                <wp:wrapNone/>
                <wp:docPr id="8" name="Rectangle 8"/>
                <wp:cNvGraphicFramePr/>
                <a:graphic xmlns:a="http://schemas.openxmlformats.org/drawingml/2006/main">
                  <a:graphicData uri="http://schemas.microsoft.com/office/word/2010/wordprocessingShape">
                    <wps:wsp>
                      <wps:cNvSpPr/>
                      <wps:spPr>
                        <a:xfrm>
                          <a:off x="0" y="0"/>
                          <a:ext cx="3217545" cy="6142380"/>
                        </a:xfrm>
                        <a:prstGeom prst="rect">
                          <a:avLst/>
                        </a:prstGeom>
                        <a:noFill/>
                        <a:ln w="57150" cap="sq" cmpd="tri">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8.8pt;margin-top:1.8pt;width:253.35pt;height:48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" filled="f" strokecolor="black [3213]" strokeweight="4.5pt">
                <v:stroke linestyle="thickBetweenThin" endcap="square"/>
              </v:rect>
            </w:pict>
          </mc:Fallback>
        </mc:AlternateContent>
      </w:r>
    </w:p>
    <w:p w:rsidR="00427E89" w:rsidRDefault="00427E89" w:rsidP="00252387">
      <w:pPr>
        <w:autoSpaceDE w:val="0"/>
        <w:autoSpaceDN w:val="0"/>
        <w:adjustRightInd w:val="0"/>
        <w:spacing w:after="0" w:line="240" w:lineRule="auto"/>
        <w:rPr>
          <w:rFonts w:ascii="Tahoma" w:hAnsi="Tahoma" w:cs="Tahoma"/>
          <w:sz w:val="16"/>
          <w:szCs w:val="16"/>
        </w:rPr>
      </w:pPr>
    </w:p>
    <w:p w:rsidR="00427E89" w:rsidRDefault="00427E89" w:rsidP="00252387">
      <w:pPr>
        <w:autoSpaceDE w:val="0"/>
        <w:autoSpaceDN w:val="0"/>
        <w:adjustRightInd w:val="0"/>
        <w:spacing w:after="0" w:line="240" w:lineRule="auto"/>
        <w:rPr>
          <w:rFonts w:ascii="Tahoma" w:hAnsi="Tahoma" w:cs="Tahoma"/>
          <w:sz w:val="16"/>
          <w:szCs w:val="16"/>
        </w:rPr>
      </w:pPr>
    </w:p>
    <w:p w:rsidR="000527C6" w:rsidRPr="00DA104A" w:rsidRDefault="000527C6" w:rsidP="000527C6">
      <w:pPr>
        <w:autoSpaceDE w:val="0"/>
        <w:autoSpaceDN w:val="0"/>
        <w:adjustRightInd w:val="0"/>
        <w:spacing w:after="0" w:line="240" w:lineRule="auto"/>
        <w:jc w:val="center"/>
        <w:rPr>
          <w:rFonts w:ascii="Tahoma" w:hAnsi="Tahoma" w:cs="Tahoma"/>
          <w:b/>
          <w:bCs/>
          <w:sz w:val="28"/>
          <w:szCs w:val="28"/>
          <w:rtl/>
        </w:rPr>
      </w:pPr>
      <w:r w:rsidRPr="00DA104A">
        <w:rPr>
          <w:rFonts w:ascii="Tahoma" w:hAnsi="Tahoma" w:cs="Tahoma"/>
          <w:b/>
          <w:bCs/>
          <w:sz w:val="28"/>
          <w:szCs w:val="28"/>
          <w:rtl/>
        </w:rPr>
        <w:t>מידע שימושי</w:t>
      </w:r>
    </w:p>
    <w:p w:rsidR="000527C6" w:rsidRDefault="000527C6" w:rsidP="000527C6">
      <w:pPr>
        <w:autoSpaceDE w:val="0"/>
        <w:autoSpaceDN w:val="0"/>
        <w:adjustRightInd w:val="0"/>
        <w:spacing w:after="0" w:line="240" w:lineRule="auto"/>
        <w:jc w:val="center"/>
        <w:rPr>
          <w:rFonts w:ascii="Tahoma" w:hAnsi="Tahoma" w:cs="Tahoma"/>
          <w:sz w:val="16"/>
          <w:szCs w:val="16"/>
        </w:rPr>
      </w:pPr>
    </w:p>
    <w:p w:rsidR="002C504E" w:rsidRDefault="002C504E" w:rsidP="000527C6">
      <w:pPr>
        <w:autoSpaceDE w:val="0"/>
        <w:autoSpaceDN w:val="0"/>
        <w:adjustRightInd w:val="0"/>
        <w:spacing w:after="0" w:line="240" w:lineRule="auto"/>
        <w:jc w:val="center"/>
        <w:rPr>
          <w:rFonts w:ascii="Tahoma" w:hAnsi="Tahoma" w:cs="Tahoma"/>
          <w:sz w:val="16"/>
          <w:szCs w:val="16"/>
        </w:rPr>
      </w:pPr>
    </w:p>
    <w:p w:rsidR="00DA6DFD" w:rsidRDefault="00DA6DFD" w:rsidP="000527C6">
      <w:pPr>
        <w:autoSpaceDE w:val="0"/>
        <w:autoSpaceDN w:val="0"/>
        <w:adjustRightInd w:val="0"/>
        <w:spacing w:after="0" w:line="240" w:lineRule="auto"/>
        <w:jc w:val="center"/>
        <w:rPr>
          <w:rFonts w:ascii="Tahoma" w:hAnsi="Tahoma" w:cs="Tahoma"/>
          <w:sz w:val="16"/>
          <w:szCs w:val="16"/>
        </w:rPr>
      </w:pPr>
    </w:p>
    <w:p w:rsidR="00DA6DFD" w:rsidRPr="00427E89" w:rsidRDefault="00DA6DFD" w:rsidP="000527C6">
      <w:pPr>
        <w:autoSpaceDE w:val="0"/>
        <w:autoSpaceDN w:val="0"/>
        <w:adjustRightInd w:val="0"/>
        <w:spacing w:after="0" w:line="240" w:lineRule="auto"/>
        <w:jc w:val="center"/>
        <w:rPr>
          <w:rFonts w:ascii="Tahoma" w:hAnsi="Tahoma" w:cs="Tahoma"/>
          <w:sz w:val="16"/>
          <w:szCs w:val="16"/>
          <w:rtl/>
        </w:rPr>
      </w:pPr>
    </w:p>
    <w:p w:rsidR="000527C6" w:rsidRPr="00427E89" w:rsidRDefault="000527C6" w:rsidP="000527C6">
      <w:pPr>
        <w:autoSpaceDE w:val="0"/>
        <w:autoSpaceDN w:val="0"/>
        <w:adjustRightInd w:val="0"/>
        <w:spacing w:after="0" w:line="240" w:lineRule="auto"/>
        <w:jc w:val="center"/>
        <w:rPr>
          <w:rFonts w:ascii="Tahoma" w:hAnsi="Tahoma" w:cs="Tahoma"/>
          <w:sz w:val="20"/>
          <w:szCs w:val="20"/>
        </w:rPr>
      </w:pPr>
      <w:r w:rsidRPr="00427E89">
        <w:rPr>
          <w:rFonts w:ascii="Tahoma" w:hAnsi="Tahoma" w:cs="Tahoma"/>
          <w:sz w:val="20"/>
          <w:szCs w:val="20"/>
          <w:rtl/>
        </w:rPr>
        <w:t xml:space="preserve">שירות לקוחות </w:t>
      </w:r>
      <w:proofErr w:type="spellStart"/>
      <w:r w:rsidRPr="00427E89">
        <w:rPr>
          <w:rFonts w:ascii="Tahoma" w:hAnsi="Tahoma" w:cs="Tahoma"/>
          <w:sz w:val="20"/>
          <w:szCs w:val="20"/>
        </w:rPr>
        <w:t>Verifone</w:t>
      </w:r>
      <w:proofErr w:type="spellEnd"/>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03-9029740</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שעות עבודה:</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ימים א' - ה' 08:30-19:00</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יום ו' וערבי חג 08:30-13:00</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proofErr w:type="spellStart"/>
      <w:r w:rsidRPr="00427E89">
        <w:rPr>
          <w:rFonts w:ascii="Tahoma" w:hAnsi="Tahoma" w:cs="Tahoma"/>
          <w:sz w:val="20"/>
          <w:szCs w:val="20"/>
          <w:rtl/>
        </w:rPr>
        <w:t>ש.ב.א</w:t>
      </w:r>
      <w:proofErr w:type="spellEnd"/>
      <w:r w:rsidRPr="00427E89">
        <w:rPr>
          <w:rFonts w:ascii="Tahoma" w:hAnsi="Tahoma" w:cs="Tahoma"/>
          <w:sz w:val="20"/>
          <w:szCs w:val="20"/>
          <w:rtl/>
        </w:rPr>
        <w:t xml:space="preserve"> - בירורים</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03-5264646</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חברות האשראי - אישורים</w:t>
      </w:r>
    </w:p>
    <w:p w:rsidR="002C504E" w:rsidRDefault="000527C6" w:rsidP="00D12F56">
      <w:pPr>
        <w:autoSpaceDE w:val="0"/>
        <w:autoSpaceDN w:val="0"/>
        <w:adjustRightInd w:val="0"/>
        <w:spacing w:after="0" w:line="240" w:lineRule="auto"/>
        <w:jc w:val="center"/>
        <w:rPr>
          <w:rFonts w:ascii="Tahoma" w:hAnsi="Tahoma" w:cs="Tahoma"/>
          <w:sz w:val="20"/>
          <w:szCs w:val="20"/>
        </w:rPr>
      </w:pPr>
      <w:r w:rsidRPr="00427E89">
        <w:rPr>
          <w:rFonts w:ascii="Tahoma" w:hAnsi="Tahoma" w:cs="Tahoma"/>
          <w:sz w:val="20"/>
          <w:szCs w:val="20"/>
          <w:rtl/>
        </w:rPr>
        <w:t>ישראכרט/מסטרקארד/אמריקן אקספרס</w:t>
      </w:r>
    </w:p>
    <w:p w:rsidR="000527C6" w:rsidRPr="00427E89" w:rsidRDefault="000527C6" w:rsidP="00D12F5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 xml:space="preserve">  03-6364444</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 xml:space="preserve">ויזה </w:t>
      </w:r>
      <w:proofErr w:type="spellStart"/>
      <w:r w:rsidRPr="00427E89">
        <w:rPr>
          <w:rFonts w:ascii="Tahoma" w:hAnsi="Tahoma" w:cs="Tahoma"/>
          <w:sz w:val="20"/>
          <w:szCs w:val="20"/>
          <w:rtl/>
        </w:rPr>
        <w:t>כ.א.ל</w:t>
      </w:r>
      <w:proofErr w:type="spellEnd"/>
      <w:r w:rsidRPr="00427E89">
        <w:rPr>
          <w:rFonts w:ascii="Tahoma" w:hAnsi="Tahoma" w:cs="Tahoma"/>
          <w:sz w:val="20"/>
          <w:szCs w:val="20"/>
          <w:rtl/>
        </w:rPr>
        <w:t>/</w:t>
      </w:r>
      <w:proofErr w:type="spellStart"/>
      <w:r w:rsidRPr="00427E89">
        <w:rPr>
          <w:rFonts w:ascii="Tahoma" w:hAnsi="Tahoma" w:cs="Tahoma"/>
          <w:sz w:val="20"/>
          <w:szCs w:val="20"/>
          <w:rtl/>
        </w:rPr>
        <w:t>דיינרס</w:t>
      </w:r>
      <w:proofErr w:type="spellEnd"/>
      <w:r w:rsidRPr="00427E89">
        <w:rPr>
          <w:rFonts w:ascii="Tahoma" w:hAnsi="Tahoma" w:cs="Tahoma"/>
          <w:sz w:val="20"/>
          <w:szCs w:val="20"/>
          <w:rtl/>
        </w:rPr>
        <w:t xml:space="preserve"> - 1-700-700170</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לאומי קארד - 03-6177766</w:t>
      </w:r>
    </w:p>
    <w:p w:rsidR="000527C6" w:rsidRDefault="000527C6" w:rsidP="00252387">
      <w:pPr>
        <w:autoSpaceDE w:val="0"/>
        <w:autoSpaceDN w:val="0"/>
        <w:adjustRightInd w:val="0"/>
        <w:spacing w:after="0" w:line="240" w:lineRule="auto"/>
        <w:rPr>
          <w:rFonts w:ascii="Tahoma" w:hAnsi="Tahoma" w:cs="Tahoma"/>
          <w:sz w:val="16"/>
          <w:szCs w:val="16"/>
        </w:rPr>
      </w:pPr>
    </w:p>
    <w:p w:rsidR="00DA6DFD" w:rsidRDefault="00DA6DFD" w:rsidP="00252387">
      <w:pPr>
        <w:autoSpaceDE w:val="0"/>
        <w:autoSpaceDN w:val="0"/>
        <w:adjustRightInd w:val="0"/>
        <w:spacing w:after="0" w:line="240" w:lineRule="auto"/>
        <w:rPr>
          <w:rFonts w:ascii="Tahoma" w:hAnsi="Tahoma" w:cs="Tahoma"/>
          <w:sz w:val="16"/>
          <w:szCs w:val="16"/>
        </w:rPr>
      </w:pPr>
    </w:p>
    <w:p w:rsidR="00DA6DFD" w:rsidRDefault="00DA6DFD" w:rsidP="00252387">
      <w:pPr>
        <w:autoSpaceDE w:val="0"/>
        <w:autoSpaceDN w:val="0"/>
        <w:adjustRightInd w:val="0"/>
        <w:spacing w:after="0" w:line="240" w:lineRule="auto"/>
        <w:rPr>
          <w:rFonts w:ascii="Tahoma" w:hAnsi="Tahoma" w:cs="Tahoma"/>
          <w:sz w:val="16"/>
          <w:szCs w:val="16"/>
        </w:rPr>
      </w:pPr>
    </w:p>
    <w:p w:rsidR="00DA6DFD" w:rsidRDefault="00DA6DFD" w:rsidP="00252387">
      <w:pPr>
        <w:autoSpaceDE w:val="0"/>
        <w:autoSpaceDN w:val="0"/>
        <w:adjustRightInd w:val="0"/>
        <w:spacing w:after="0" w:line="240" w:lineRule="auto"/>
        <w:rPr>
          <w:rFonts w:ascii="Tahoma" w:hAnsi="Tahoma" w:cs="Tahoma"/>
          <w:sz w:val="16"/>
          <w:szCs w:val="16"/>
        </w:rPr>
      </w:pPr>
    </w:p>
    <w:p w:rsidR="00DA6DFD" w:rsidRDefault="00DA6DFD" w:rsidP="00252387">
      <w:pPr>
        <w:autoSpaceDE w:val="0"/>
        <w:autoSpaceDN w:val="0"/>
        <w:adjustRightInd w:val="0"/>
        <w:spacing w:after="0" w:line="240" w:lineRule="auto"/>
        <w:rPr>
          <w:rFonts w:ascii="Tahoma" w:hAnsi="Tahoma" w:cs="Tahoma"/>
          <w:sz w:val="16"/>
          <w:szCs w:val="16"/>
        </w:rPr>
      </w:pPr>
    </w:p>
    <w:p w:rsidR="000527C6" w:rsidRPr="00427E89" w:rsidRDefault="000527C6" w:rsidP="000527C6">
      <w:pPr>
        <w:autoSpaceDE w:val="0"/>
        <w:autoSpaceDN w:val="0"/>
        <w:adjustRightInd w:val="0"/>
        <w:spacing w:after="0" w:line="240" w:lineRule="auto"/>
        <w:jc w:val="center"/>
        <w:rPr>
          <w:rFonts w:ascii="Tahoma" w:hAnsi="Tahoma" w:cs="Tahoma"/>
          <w:sz w:val="16"/>
          <w:szCs w:val="16"/>
          <w:rtl/>
        </w:rPr>
      </w:pPr>
    </w:p>
    <w:p w:rsidR="000527C6" w:rsidRPr="00427E89" w:rsidRDefault="000527C6" w:rsidP="000527C6">
      <w:pPr>
        <w:autoSpaceDE w:val="0"/>
        <w:autoSpaceDN w:val="0"/>
        <w:adjustRightInd w:val="0"/>
        <w:spacing w:after="0" w:line="240" w:lineRule="auto"/>
        <w:jc w:val="center"/>
        <w:rPr>
          <w:rFonts w:ascii="Tahoma" w:hAnsi="Tahoma" w:cs="Tahoma"/>
          <w:sz w:val="16"/>
          <w:szCs w:val="16"/>
          <w:rtl/>
        </w:rPr>
      </w:pPr>
    </w:p>
    <w:p w:rsidR="000527C6" w:rsidRPr="00427E89" w:rsidRDefault="000527C6" w:rsidP="000527C6">
      <w:pPr>
        <w:autoSpaceDE w:val="0"/>
        <w:autoSpaceDN w:val="0"/>
        <w:adjustRightInd w:val="0"/>
        <w:spacing w:after="0" w:line="240" w:lineRule="auto"/>
        <w:jc w:val="center"/>
        <w:rPr>
          <w:rFonts w:ascii="Tahoma" w:hAnsi="Tahoma" w:cs="Tahoma"/>
          <w:sz w:val="16"/>
          <w:szCs w:val="16"/>
          <w:rtl/>
        </w:rPr>
      </w:pPr>
    </w:p>
    <w:p w:rsidR="000527C6" w:rsidRPr="00427E89" w:rsidRDefault="000527C6" w:rsidP="000527C6">
      <w:pPr>
        <w:autoSpaceDE w:val="0"/>
        <w:autoSpaceDN w:val="0"/>
        <w:adjustRightInd w:val="0"/>
        <w:spacing w:after="0" w:line="240" w:lineRule="auto"/>
        <w:jc w:val="center"/>
        <w:rPr>
          <w:rFonts w:ascii="Tahoma" w:hAnsi="Tahoma" w:cs="Tahoma"/>
          <w:sz w:val="16"/>
          <w:szCs w:val="16"/>
          <w:rtl/>
        </w:rPr>
      </w:pPr>
      <w:r w:rsidRPr="00427E89">
        <w:rPr>
          <w:rFonts w:ascii="Tahoma" w:hAnsi="Tahoma" w:cs="Tahoma"/>
          <w:sz w:val="16"/>
          <w:szCs w:val="16"/>
          <w:rtl/>
        </w:rPr>
        <w:t>________________________________</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proofErr w:type="spellStart"/>
      <w:r w:rsidRPr="00427E89">
        <w:rPr>
          <w:rFonts w:ascii="Tahoma" w:hAnsi="Tahoma" w:cs="Tahoma"/>
          <w:sz w:val="20"/>
          <w:szCs w:val="20"/>
          <w:rtl/>
        </w:rPr>
        <w:t>וריפון</w:t>
      </w:r>
      <w:proofErr w:type="spellEnd"/>
      <w:r w:rsidRPr="00427E89">
        <w:rPr>
          <w:rFonts w:ascii="Tahoma" w:hAnsi="Tahoma" w:cs="Tahoma"/>
          <w:sz w:val="20"/>
          <w:szCs w:val="20"/>
          <w:rtl/>
        </w:rPr>
        <w:t xml:space="preserve"> ישראל</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 xml:space="preserve">רח' העמל 11, פארק </w:t>
      </w:r>
      <w:proofErr w:type="spellStart"/>
      <w:r w:rsidRPr="00427E89">
        <w:rPr>
          <w:rFonts w:ascii="Tahoma" w:hAnsi="Tahoma" w:cs="Tahoma"/>
          <w:sz w:val="20"/>
          <w:szCs w:val="20"/>
          <w:rtl/>
        </w:rPr>
        <w:t>אפק</w:t>
      </w:r>
      <w:proofErr w:type="spellEnd"/>
      <w:r w:rsidRPr="00427E89">
        <w:rPr>
          <w:rFonts w:ascii="Tahoma" w:hAnsi="Tahoma" w:cs="Tahoma"/>
          <w:sz w:val="20"/>
          <w:szCs w:val="20"/>
          <w:rtl/>
        </w:rPr>
        <w:t xml:space="preserve"> ראש העין 48092</w:t>
      </w:r>
    </w:p>
    <w:p w:rsidR="000527C6" w:rsidRPr="00427E89" w:rsidRDefault="000527C6" w:rsidP="000527C6">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tl/>
        </w:rPr>
        <w:t>טל. 03-9029730  פקס. 03-7548200</w:t>
      </w:r>
    </w:p>
    <w:p w:rsidR="00736A07" w:rsidRPr="00427E89" w:rsidRDefault="00736A07" w:rsidP="00736A07">
      <w:pPr>
        <w:autoSpaceDE w:val="0"/>
        <w:autoSpaceDN w:val="0"/>
        <w:adjustRightInd w:val="0"/>
        <w:spacing w:after="0" w:line="240" w:lineRule="auto"/>
        <w:jc w:val="center"/>
        <w:rPr>
          <w:rFonts w:ascii="Tahoma" w:hAnsi="Tahoma" w:cs="Tahoma"/>
          <w:sz w:val="20"/>
          <w:szCs w:val="20"/>
          <w:rtl/>
        </w:rPr>
      </w:pPr>
      <w:r w:rsidRPr="00427E89">
        <w:rPr>
          <w:rFonts w:ascii="Tahoma" w:hAnsi="Tahoma" w:cs="Tahoma"/>
          <w:sz w:val="20"/>
          <w:szCs w:val="20"/>
        </w:rPr>
        <w:t>www.verifone.co.il</w:t>
      </w:r>
    </w:p>
    <w:p w:rsidR="000527C6" w:rsidRPr="00427E89" w:rsidRDefault="000527C6" w:rsidP="000527C6">
      <w:pPr>
        <w:spacing w:after="0" w:line="240" w:lineRule="auto"/>
        <w:rPr>
          <w:rFonts w:ascii="Tahoma" w:hAnsi="Tahoma" w:cs="Tahoma"/>
          <w:b/>
          <w:bCs/>
          <w:sz w:val="16"/>
          <w:szCs w:val="16"/>
          <w:highlight w:val="yellow"/>
          <w:u w:val="single"/>
          <w:rtl/>
        </w:rPr>
      </w:pPr>
    </w:p>
    <w:p w:rsidR="00252387" w:rsidRPr="00427E89" w:rsidRDefault="00252387" w:rsidP="000527C6">
      <w:pPr>
        <w:spacing w:after="0" w:line="240" w:lineRule="auto"/>
        <w:jc w:val="center"/>
        <w:rPr>
          <w:rFonts w:ascii="Tahoma" w:hAnsi="Tahoma" w:cs="Tahoma"/>
          <w:b/>
          <w:bCs/>
          <w:sz w:val="16"/>
          <w:szCs w:val="16"/>
          <w:rtl/>
        </w:rPr>
      </w:pPr>
    </w:p>
    <w:p w:rsidR="00252387" w:rsidRPr="00427E89" w:rsidRDefault="00DA6DFD" w:rsidP="000527C6">
      <w:pPr>
        <w:spacing w:after="0" w:line="240" w:lineRule="auto"/>
        <w:jc w:val="center"/>
        <w:rPr>
          <w:rFonts w:ascii="Tahoma" w:hAnsi="Tahoma" w:cs="Tahoma"/>
          <w:b/>
          <w:bCs/>
          <w:sz w:val="16"/>
          <w:szCs w:val="16"/>
          <w:rtl/>
        </w:rPr>
      </w:pPr>
      <w:r w:rsidRPr="00427E89">
        <w:rPr>
          <w:rFonts w:ascii="Tahoma" w:hAnsi="Tahoma" w:cs="Tahoma"/>
          <w:noProof/>
          <w:sz w:val="16"/>
          <w:szCs w:val="16"/>
          <w:rtl/>
        </w:rPr>
        <w:drawing>
          <wp:inline distT="0" distB="0" distL="0" distR="0" wp14:anchorId="2DEB593E" wp14:editId="38CB6475">
            <wp:extent cx="1765005" cy="318792"/>
            <wp:effectExtent l="0" t="0" r="6985" b="5080"/>
            <wp:docPr id="3" name="תמונה 3" descr="d:\Profiles\adi_h1\Desktop\שונות\מיתוג חדש\Verifone-logo-PRIMARY-pos-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adi_h1\Desktop\שונות\מיתוג חדש\Verifone-logo-PRIMARY-pos-2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430" cy="320494"/>
                    </a:xfrm>
                    <a:prstGeom prst="rect">
                      <a:avLst/>
                    </a:prstGeom>
                    <a:noFill/>
                    <a:ln>
                      <a:noFill/>
                    </a:ln>
                  </pic:spPr>
                </pic:pic>
              </a:graphicData>
            </a:graphic>
          </wp:inline>
        </w:drawing>
      </w:r>
    </w:p>
    <w:p w:rsidR="00252387" w:rsidRPr="00427E89" w:rsidRDefault="00252387" w:rsidP="00E54C82">
      <w:pPr>
        <w:spacing w:after="0" w:line="240" w:lineRule="auto"/>
        <w:rPr>
          <w:rFonts w:ascii="Tahoma" w:hAnsi="Tahoma" w:cs="Tahoma"/>
          <w:b/>
          <w:bCs/>
          <w:sz w:val="16"/>
          <w:szCs w:val="16"/>
          <w:rtl/>
        </w:rPr>
      </w:pPr>
    </w:p>
    <w:p w:rsidR="00252387" w:rsidRPr="00427E89" w:rsidRDefault="00252387" w:rsidP="000527C6">
      <w:pPr>
        <w:spacing w:after="0" w:line="240" w:lineRule="auto"/>
        <w:jc w:val="center"/>
        <w:rPr>
          <w:rFonts w:ascii="Tahoma" w:hAnsi="Tahoma" w:cs="Tahoma"/>
          <w:b/>
          <w:bCs/>
          <w:sz w:val="16"/>
          <w:szCs w:val="16"/>
          <w:rtl/>
        </w:rPr>
      </w:pPr>
    </w:p>
    <w:p w:rsidR="00736A07" w:rsidRPr="00427E89" w:rsidRDefault="00736A07" w:rsidP="000527C6">
      <w:pPr>
        <w:spacing w:after="0" w:line="240" w:lineRule="auto"/>
        <w:jc w:val="center"/>
        <w:rPr>
          <w:rFonts w:ascii="Tahoma" w:hAnsi="Tahoma" w:cs="Tahoma"/>
          <w:b/>
          <w:bCs/>
          <w:sz w:val="16"/>
          <w:szCs w:val="16"/>
          <w:rtl/>
        </w:rPr>
      </w:pPr>
    </w:p>
    <w:p w:rsidR="00474EDB" w:rsidRPr="00427E89" w:rsidRDefault="00474EDB" w:rsidP="000527C6">
      <w:pPr>
        <w:spacing w:after="0" w:line="240" w:lineRule="auto"/>
        <w:jc w:val="center"/>
        <w:rPr>
          <w:rFonts w:ascii="Tahoma" w:hAnsi="Tahoma" w:cs="Tahoma"/>
          <w:b/>
          <w:bCs/>
          <w:sz w:val="16"/>
          <w:szCs w:val="16"/>
          <w:rtl/>
        </w:rPr>
      </w:pPr>
    </w:p>
    <w:p w:rsidR="00474EDB" w:rsidRPr="00427E89" w:rsidRDefault="00474EDB" w:rsidP="000527C6">
      <w:pPr>
        <w:spacing w:after="0" w:line="240" w:lineRule="auto"/>
        <w:jc w:val="center"/>
        <w:rPr>
          <w:rFonts w:ascii="Tahoma" w:hAnsi="Tahoma" w:cs="Tahoma"/>
          <w:b/>
          <w:bCs/>
          <w:sz w:val="16"/>
          <w:szCs w:val="16"/>
          <w:rtl/>
        </w:rPr>
      </w:pPr>
    </w:p>
    <w:p w:rsidR="00D770B5" w:rsidRPr="00427E89" w:rsidRDefault="00D770B5" w:rsidP="000527C6">
      <w:pPr>
        <w:spacing w:after="0" w:line="240" w:lineRule="auto"/>
        <w:jc w:val="center"/>
        <w:rPr>
          <w:rFonts w:ascii="Tahoma" w:hAnsi="Tahoma" w:cs="Tahoma"/>
          <w:b/>
          <w:bCs/>
          <w:sz w:val="16"/>
          <w:szCs w:val="16"/>
          <w:rtl/>
        </w:rPr>
      </w:pPr>
    </w:p>
    <w:p w:rsidR="00D770B5" w:rsidRPr="00427E89" w:rsidRDefault="00D770B5" w:rsidP="000527C6">
      <w:pPr>
        <w:spacing w:after="0" w:line="240" w:lineRule="auto"/>
        <w:jc w:val="center"/>
        <w:rPr>
          <w:rFonts w:ascii="Tahoma" w:hAnsi="Tahoma" w:cs="Tahoma"/>
          <w:b/>
          <w:bCs/>
          <w:sz w:val="16"/>
          <w:szCs w:val="16"/>
          <w:rtl/>
        </w:rPr>
      </w:pPr>
    </w:p>
    <w:p w:rsidR="00DA104A" w:rsidRDefault="00DA104A" w:rsidP="00DA104A">
      <w:pPr>
        <w:spacing w:line="240" w:lineRule="auto"/>
        <w:jc w:val="center"/>
        <w:rPr>
          <w:rFonts w:ascii="Tahoma" w:hAnsi="Tahoma" w:cs="Tahoma"/>
          <w:b/>
          <w:bCs/>
          <w:sz w:val="16"/>
          <w:szCs w:val="16"/>
        </w:rPr>
      </w:pPr>
    </w:p>
    <w:p w:rsidR="00DA104A" w:rsidRPr="00917C50" w:rsidRDefault="006B5284" w:rsidP="00DA104A">
      <w:pPr>
        <w:spacing w:line="240" w:lineRule="auto"/>
        <w:jc w:val="center"/>
        <w:rPr>
          <w:rFonts w:ascii="Tahoma" w:hAnsi="Tahoma" w:cs="Tahoma"/>
          <w:b/>
          <w:bCs/>
          <w:sz w:val="28"/>
          <w:szCs w:val="28"/>
          <w:rtl/>
        </w:rPr>
      </w:pPr>
      <w:bookmarkStart w:id="3" w:name="_GoBack"/>
      <w:r>
        <w:rPr>
          <w:rFonts w:ascii="Tahoma" w:hAnsi="Tahoma" w:cs="Tahoma"/>
          <w:b/>
          <w:bCs/>
          <w:noProof/>
          <w:sz w:val="16"/>
          <w:szCs w:val="16"/>
          <w:rtl/>
        </w:rPr>
        <w:lastRenderedPageBreak/>
        <mc:AlternateContent>
          <mc:Choice Requires="wps">
            <w:drawing>
              <wp:anchor distT="0" distB="0" distL="114300" distR="114300" simplePos="0" relativeHeight="251664384" behindDoc="0" locked="0" layoutInCell="1" allowOverlap="1" wp14:anchorId="1418F7ED" wp14:editId="1CEBF9FE">
                <wp:simplePos x="0" y="0"/>
                <wp:positionH relativeFrom="column">
                  <wp:posOffset>-241631</wp:posOffset>
                </wp:positionH>
                <wp:positionV relativeFrom="paragraph">
                  <wp:posOffset>19050</wp:posOffset>
                </wp:positionV>
                <wp:extent cx="3217545" cy="6142355"/>
                <wp:effectExtent l="19050" t="19050" r="40005" b="29845"/>
                <wp:wrapNone/>
                <wp:docPr id="12" name="Rectangle 12"/>
                <wp:cNvGraphicFramePr/>
                <a:graphic xmlns:a="http://schemas.openxmlformats.org/drawingml/2006/main">
                  <a:graphicData uri="http://schemas.microsoft.com/office/word/2010/wordprocessingShape">
                    <wps:wsp>
                      <wps:cNvSpPr/>
                      <wps:spPr>
                        <a:xfrm>
                          <a:off x="0" y="0"/>
                          <a:ext cx="3217545" cy="6142355"/>
                        </a:xfrm>
                        <a:prstGeom prst="rect">
                          <a:avLst/>
                        </a:prstGeom>
                        <a:noFill/>
                        <a:ln w="57150" cap="sq" cmpd="tri">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9.05pt;margin-top:1.5pt;width:253.35pt;height:48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" filled="f" strokecolor="black [3213]" strokeweight="4.5pt">
                <v:stroke linestyle="thickBetweenThin" endcap="square"/>
              </v:rect>
            </w:pict>
          </mc:Fallback>
        </mc:AlternateContent>
      </w:r>
      <w:bookmarkEnd w:id="3"/>
      <w:r w:rsidR="00DA104A">
        <w:rPr>
          <w:rFonts w:ascii="Tahoma" w:hAnsi="Tahoma" w:cs="Tahoma"/>
          <w:b/>
          <w:bCs/>
          <w:sz w:val="16"/>
          <w:szCs w:val="16"/>
        </w:rPr>
        <w:br/>
      </w:r>
      <w:r w:rsidR="00DA104A">
        <w:rPr>
          <w:rFonts w:ascii="Tahoma" w:hAnsi="Tahoma" w:cs="Tahoma"/>
          <w:b/>
          <w:bCs/>
          <w:sz w:val="16"/>
          <w:szCs w:val="16"/>
        </w:rPr>
        <w:br/>
      </w:r>
      <w:r w:rsidR="00DA104A" w:rsidRPr="00DA104A">
        <w:rPr>
          <w:rFonts w:ascii="Tahoma" w:hAnsi="Tahoma" w:cs="Tahoma"/>
          <w:b/>
          <w:bCs/>
          <w:sz w:val="16"/>
          <w:szCs w:val="16"/>
        </w:rPr>
        <w:br/>
      </w:r>
      <w:r w:rsidR="00DA104A" w:rsidRPr="00917C50">
        <w:rPr>
          <w:rFonts w:ascii="Tahoma" w:hAnsi="Tahoma" w:cs="Tahoma"/>
          <w:b/>
          <w:bCs/>
          <w:sz w:val="28"/>
          <w:szCs w:val="28"/>
          <w:rtl/>
        </w:rPr>
        <w:t>הוראות הפעלה מקוצרות</w:t>
      </w:r>
    </w:p>
    <w:p w:rsidR="00DA104A" w:rsidRDefault="00DA104A" w:rsidP="00DA104A">
      <w:pPr>
        <w:spacing w:line="240" w:lineRule="auto"/>
        <w:jc w:val="center"/>
        <w:rPr>
          <w:rFonts w:ascii="Tahoma" w:hAnsi="Tahoma" w:cs="Tahoma"/>
          <w:b/>
          <w:bCs/>
          <w:sz w:val="24"/>
          <w:szCs w:val="24"/>
        </w:rPr>
      </w:pPr>
      <w:r w:rsidRPr="00917C50">
        <w:rPr>
          <w:rFonts w:ascii="Tahoma" w:hAnsi="Tahoma" w:cs="Tahoma"/>
          <w:b/>
          <w:bCs/>
          <w:sz w:val="24"/>
          <w:szCs w:val="24"/>
        </w:rPr>
        <w:t xml:space="preserve">VX680 </w:t>
      </w:r>
    </w:p>
    <w:p w:rsidR="00DA104A" w:rsidRPr="00917C50" w:rsidRDefault="00DA104A" w:rsidP="00DA104A">
      <w:pPr>
        <w:jc w:val="center"/>
        <w:rPr>
          <w:rFonts w:ascii="Tahoma" w:hAnsi="Tahoma" w:cs="Tahoma"/>
          <w:sz w:val="16"/>
          <w:szCs w:val="16"/>
          <w:rtl/>
        </w:rPr>
      </w:pPr>
      <w:r>
        <w:rPr>
          <w:noProof/>
        </w:rPr>
        <w:drawing>
          <wp:inline distT="0" distB="0" distL="0" distR="0" wp14:anchorId="1C544F1A" wp14:editId="696B495F">
            <wp:extent cx="1446028" cy="2169044"/>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49357" cy="2174037"/>
                    </a:xfrm>
                    <a:prstGeom prst="rect">
                      <a:avLst/>
                    </a:prstGeom>
                  </pic:spPr>
                </pic:pic>
              </a:graphicData>
            </a:graphic>
          </wp:inline>
        </w:drawing>
      </w:r>
    </w:p>
    <w:p w:rsidR="00DA104A" w:rsidRPr="00917C50" w:rsidRDefault="00DA104A" w:rsidP="00DA104A">
      <w:pPr>
        <w:rPr>
          <w:rFonts w:ascii="Tahoma" w:hAnsi="Tahoma" w:cs="Tahoma"/>
          <w:sz w:val="16"/>
          <w:szCs w:val="16"/>
          <w:rtl/>
        </w:rPr>
      </w:pPr>
    </w:p>
    <w:p w:rsidR="00DA104A" w:rsidRPr="00917C50" w:rsidRDefault="00DA104A" w:rsidP="00DA104A">
      <w:pPr>
        <w:jc w:val="center"/>
        <w:rPr>
          <w:rFonts w:ascii="Tahoma" w:hAnsi="Tahoma" w:cs="Tahoma"/>
          <w:sz w:val="20"/>
          <w:szCs w:val="20"/>
          <w:rtl/>
        </w:rPr>
      </w:pPr>
      <w:r w:rsidRPr="00917C50">
        <w:rPr>
          <w:rFonts w:ascii="Tahoma" w:hAnsi="Tahoma" w:cs="Tahoma"/>
          <w:sz w:val="20"/>
          <w:szCs w:val="20"/>
          <w:rtl/>
        </w:rPr>
        <w:t>להלן הוראות הפעלה מקוצרות למכשיר שברשותך.</w:t>
      </w:r>
    </w:p>
    <w:p w:rsidR="00DA104A" w:rsidRPr="00917C50" w:rsidRDefault="00DA104A" w:rsidP="00DA104A">
      <w:pPr>
        <w:jc w:val="center"/>
        <w:rPr>
          <w:rFonts w:ascii="Tahoma" w:hAnsi="Tahoma" w:cs="Tahoma"/>
          <w:sz w:val="16"/>
          <w:szCs w:val="16"/>
          <w:rtl/>
        </w:rPr>
      </w:pPr>
      <w:r w:rsidRPr="00917C50">
        <w:rPr>
          <w:rFonts w:ascii="Tahoma" w:hAnsi="Tahoma" w:cs="Tahoma"/>
          <w:sz w:val="20"/>
          <w:szCs w:val="20"/>
          <w:rtl/>
        </w:rPr>
        <w:t>החוברת מפרטת את הפעולות הבסיסיות שיעזרו לך בתפעולו השוטף של המכשיר</w:t>
      </w:r>
      <w:r w:rsidRPr="00917C50">
        <w:rPr>
          <w:rFonts w:ascii="Tahoma" w:hAnsi="Tahoma" w:cs="Tahoma"/>
          <w:sz w:val="16"/>
          <w:szCs w:val="16"/>
          <w:rtl/>
        </w:rPr>
        <w:t>.</w:t>
      </w:r>
    </w:p>
    <w:p w:rsidR="00DA104A" w:rsidRPr="00917C50" w:rsidRDefault="00DA104A" w:rsidP="00DA104A">
      <w:pPr>
        <w:jc w:val="center"/>
        <w:rPr>
          <w:rFonts w:ascii="Tahoma" w:hAnsi="Tahoma" w:cs="Tahoma"/>
          <w:sz w:val="20"/>
          <w:szCs w:val="20"/>
          <w:rtl/>
        </w:rPr>
      </w:pPr>
      <w:r w:rsidRPr="00917C50">
        <w:rPr>
          <w:rFonts w:ascii="Tahoma" w:hAnsi="Tahoma" w:cs="Tahoma"/>
          <w:sz w:val="20"/>
          <w:szCs w:val="20"/>
          <w:rtl/>
        </w:rPr>
        <w:t>שים לב,</w:t>
      </w:r>
    </w:p>
    <w:p w:rsidR="00DA104A" w:rsidRPr="00917C50" w:rsidRDefault="00DA104A" w:rsidP="00DA104A">
      <w:pPr>
        <w:jc w:val="center"/>
        <w:rPr>
          <w:rFonts w:ascii="Tahoma" w:hAnsi="Tahoma" w:cs="Tahoma"/>
          <w:sz w:val="20"/>
          <w:szCs w:val="20"/>
        </w:rPr>
      </w:pPr>
      <w:r w:rsidRPr="00917C50">
        <w:rPr>
          <w:rFonts w:ascii="Tahoma" w:hAnsi="Tahoma" w:cs="Tahoma"/>
          <w:sz w:val="20"/>
          <w:szCs w:val="20"/>
          <w:rtl/>
        </w:rPr>
        <w:t xml:space="preserve">את הוראות ההפעלה המורחבות ניתן להוריד מאתר האינטרנט שלנו שכתובתו: </w:t>
      </w:r>
      <w:r w:rsidRPr="00917C50">
        <w:rPr>
          <w:rFonts w:ascii="Tahoma" w:hAnsi="Tahoma" w:cs="Tahoma"/>
          <w:b/>
          <w:bCs/>
          <w:sz w:val="20"/>
          <w:szCs w:val="20"/>
        </w:rPr>
        <w:t>www.verifone.co.il</w:t>
      </w:r>
    </w:p>
    <w:p w:rsidR="00DA104A" w:rsidRPr="00917C50" w:rsidRDefault="00DA104A" w:rsidP="00DA104A">
      <w:pPr>
        <w:jc w:val="center"/>
        <w:rPr>
          <w:rFonts w:ascii="Tahoma" w:hAnsi="Tahoma" w:cs="Tahoma"/>
          <w:sz w:val="16"/>
          <w:szCs w:val="16"/>
        </w:rPr>
      </w:pPr>
      <w:r w:rsidRPr="00917C50">
        <w:rPr>
          <w:rFonts w:ascii="Tahoma" w:hAnsi="Tahoma" w:cs="Tahoma"/>
          <w:noProof/>
          <w:sz w:val="16"/>
          <w:szCs w:val="16"/>
          <w:rtl/>
        </w:rPr>
        <w:drawing>
          <wp:inline distT="0" distB="0" distL="0" distR="0" wp14:anchorId="33FB89B8" wp14:editId="53DF2791">
            <wp:extent cx="1764665" cy="31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adi_h1\Desktop\שונות\מיתוג חדש\Verifone-logo-PRIMARY-pos-2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4665" cy="318770"/>
                    </a:xfrm>
                    <a:prstGeom prst="rect">
                      <a:avLst/>
                    </a:prstGeom>
                    <a:noFill/>
                    <a:ln>
                      <a:noFill/>
                    </a:ln>
                  </pic:spPr>
                </pic:pic>
              </a:graphicData>
            </a:graphic>
          </wp:inline>
        </w:drawing>
      </w:r>
    </w:p>
    <w:p w:rsidR="00DA104A" w:rsidRPr="00917C50" w:rsidRDefault="00DA104A" w:rsidP="00DA104A">
      <w:pPr>
        <w:pStyle w:val="ListParagraph"/>
        <w:bidi/>
        <w:ind w:left="0"/>
        <w:rPr>
          <w:rFonts w:ascii="Tahoma" w:hAnsi="Tahoma" w:cs="Tahoma"/>
          <w:sz w:val="16"/>
          <w:szCs w:val="16"/>
          <w:rtl/>
        </w:rPr>
      </w:pPr>
    </w:p>
    <w:p w:rsidR="00DA104A" w:rsidRPr="00917C50" w:rsidRDefault="00DA104A" w:rsidP="00DA104A">
      <w:pPr>
        <w:pStyle w:val="ListParagraph"/>
        <w:bidi/>
        <w:ind w:left="0"/>
        <w:rPr>
          <w:rFonts w:ascii="Tahoma" w:hAnsi="Tahoma" w:cs="Tahoma"/>
          <w:sz w:val="16"/>
          <w:szCs w:val="16"/>
          <w:rtl/>
        </w:rPr>
      </w:pPr>
    </w:p>
    <w:p w:rsidR="00DA104A" w:rsidRPr="00917C50" w:rsidRDefault="00DA104A" w:rsidP="00DA104A">
      <w:pPr>
        <w:pStyle w:val="ListParagraph"/>
        <w:bidi/>
        <w:ind w:left="0"/>
        <w:rPr>
          <w:rFonts w:ascii="Tahoma" w:hAnsi="Tahoma" w:cs="Tahoma"/>
          <w:sz w:val="16"/>
          <w:szCs w:val="16"/>
          <w:rtl/>
        </w:rPr>
      </w:pPr>
    </w:p>
    <w:p w:rsidR="00DA104A" w:rsidRDefault="00DA104A" w:rsidP="00DA104A">
      <w:pPr>
        <w:jc w:val="center"/>
        <w:rPr>
          <w:rFonts w:ascii="Tahoma" w:hAnsi="Tahoma" w:cs="Tahoma"/>
          <w:b/>
          <w:bCs/>
          <w:sz w:val="16"/>
          <w:szCs w:val="16"/>
        </w:rPr>
      </w:pPr>
    </w:p>
    <w:p w:rsidR="000527C6" w:rsidRPr="00427E89" w:rsidRDefault="000527C6" w:rsidP="00DA104A">
      <w:pPr>
        <w:spacing w:after="0" w:line="240" w:lineRule="auto"/>
        <w:rPr>
          <w:rFonts w:ascii="Tahoma" w:hAnsi="Tahoma" w:cs="Tahoma"/>
          <w:b/>
          <w:bCs/>
          <w:sz w:val="16"/>
          <w:szCs w:val="16"/>
          <w:highlight w:val="yellow"/>
          <w:u w:val="single"/>
        </w:rPr>
      </w:pPr>
    </w:p>
    <w:sectPr w:rsidR="000527C6" w:rsidRPr="00427E89" w:rsidSect="002C504E">
      <w:pgSz w:w="16838" w:h="11906" w:orient="landscape" w:code="9"/>
      <w:pgMar w:top="720" w:right="828" w:bottom="720" w:left="720" w:header="709" w:footer="709" w:gutter="0"/>
      <w:cols w:num="3"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C9" w:rsidRDefault="009B58C9" w:rsidP="00252387">
      <w:pPr>
        <w:spacing w:after="0" w:line="240" w:lineRule="auto"/>
      </w:pPr>
      <w:r>
        <w:separator/>
      </w:r>
    </w:p>
  </w:endnote>
  <w:endnote w:type="continuationSeparator" w:id="0">
    <w:p w:rsidR="009B58C9" w:rsidRDefault="009B58C9" w:rsidP="0025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C9" w:rsidRDefault="009B58C9" w:rsidP="00252387">
      <w:pPr>
        <w:spacing w:after="0" w:line="240" w:lineRule="auto"/>
      </w:pPr>
      <w:r>
        <w:separator/>
      </w:r>
    </w:p>
  </w:footnote>
  <w:footnote w:type="continuationSeparator" w:id="0">
    <w:p w:rsidR="009B58C9" w:rsidRDefault="009B58C9" w:rsidP="00252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5DF2"/>
    <w:multiLevelType w:val="hybridMultilevel"/>
    <w:tmpl w:val="C7F6AEDA"/>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C6"/>
    <w:rsid w:val="000527C6"/>
    <w:rsid w:val="00072C3C"/>
    <w:rsid w:val="0009659A"/>
    <w:rsid w:val="000B4ACF"/>
    <w:rsid w:val="001749DE"/>
    <w:rsid w:val="00195D4A"/>
    <w:rsid w:val="001E207B"/>
    <w:rsid w:val="001E3F45"/>
    <w:rsid w:val="00252387"/>
    <w:rsid w:val="002570E8"/>
    <w:rsid w:val="00266AC2"/>
    <w:rsid w:val="002C504E"/>
    <w:rsid w:val="002D5C65"/>
    <w:rsid w:val="00321973"/>
    <w:rsid w:val="003B5FE4"/>
    <w:rsid w:val="004218DF"/>
    <w:rsid w:val="00427E89"/>
    <w:rsid w:val="00474EDB"/>
    <w:rsid w:val="004E6126"/>
    <w:rsid w:val="00502A39"/>
    <w:rsid w:val="005474DB"/>
    <w:rsid w:val="0058285B"/>
    <w:rsid w:val="005964B5"/>
    <w:rsid w:val="005F06AF"/>
    <w:rsid w:val="00643BA3"/>
    <w:rsid w:val="006A7962"/>
    <w:rsid w:val="006B5284"/>
    <w:rsid w:val="00736A07"/>
    <w:rsid w:val="007C1241"/>
    <w:rsid w:val="008123E2"/>
    <w:rsid w:val="008202DC"/>
    <w:rsid w:val="00822F23"/>
    <w:rsid w:val="0085710D"/>
    <w:rsid w:val="008716AE"/>
    <w:rsid w:val="009A4FAC"/>
    <w:rsid w:val="009B0C33"/>
    <w:rsid w:val="009B58C9"/>
    <w:rsid w:val="009E44DD"/>
    <w:rsid w:val="00A2432A"/>
    <w:rsid w:val="00A274E9"/>
    <w:rsid w:val="00AA52A6"/>
    <w:rsid w:val="00AF683E"/>
    <w:rsid w:val="00BE50A0"/>
    <w:rsid w:val="00C1215E"/>
    <w:rsid w:val="00CA77A3"/>
    <w:rsid w:val="00CB0A29"/>
    <w:rsid w:val="00CD04D4"/>
    <w:rsid w:val="00CE4D80"/>
    <w:rsid w:val="00D12F56"/>
    <w:rsid w:val="00D770B5"/>
    <w:rsid w:val="00D83D22"/>
    <w:rsid w:val="00DA104A"/>
    <w:rsid w:val="00DA6DFD"/>
    <w:rsid w:val="00DD02CC"/>
    <w:rsid w:val="00DE597D"/>
    <w:rsid w:val="00DF1FF7"/>
    <w:rsid w:val="00E529C2"/>
    <w:rsid w:val="00E54C82"/>
    <w:rsid w:val="00E662AA"/>
    <w:rsid w:val="00E8325B"/>
    <w:rsid w:val="00ED3404"/>
    <w:rsid w:val="00F11EF7"/>
    <w:rsid w:val="00F24E6E"/>
    <w:rsid w:val="00F45F25"/>
    <w:rsid w:val="00FA10F4"/>
    <w:rsid w:val="00FC0E2F"/>
    <w:rsid w:val="00FE061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C6"/>
    <w:pPr>
      <w:bidi/>
      <w:spacing w:line="276" w:lineRule="auto"/>
    </w:pPr>
    <w:rPr>
      <w:rFonts w:eastAsiaTheme="minorEastAsia"/>
      <w:lang w:eastAsia="zh-CN"/>
    </w:rPr>
  </w:style>
  <w:style w:type="paragraph" w:styleId="Heading1">
    <w:name w:val="heading 1"/>
    <w:basedOn w:val="Normal"/>
    <w:next w:val="Normal"/>
    <w:link w:val="Heading1Char"/>
    <w:uiPriority w:val="9"/>
    <w:qFormat/>
    <w:rsid w:val="00DF1FF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i/>
      <w:iCs/>
      <w:color w:val="622423" w:themeColor="accent2" w:themeShade="7F"/>
      <w:lang w:eastAsia="en-US"/>
    </w:rPr>
  </w:style>
  <w:style w:type="paragraph" w:styleId="Heading2">
    <w:name w:val="heading 2"/>
    <w:basedOn w:val="Normal"/>
    <w:next w:val="Normal"/>
    <w:link w:val="Heading2Char"/>
    <w:uiPriority w:val="9"/>
    <w:semiHidden/>
    <w:unhideWhenUsed/>
    <w:qFormat/>
    <w:rsid w:val="00DF1FF7"/>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eastAsia="en-US"/>
    </w:rPr>
  </w:style>
  <w:style w:type="paragraph" w:styleId="Heading3">
    <w:name w:val="heading 3"/>
    <w:basedOn w:val="Normal"/>
    <w:next w:val="Normal"/>
    <w:link w:val="Heading3Char"/>
    <w:uiPriority w:val="9"/>
    <w:semiHidden/>
    <w:unhideWhenUsed/>
    <w:qFormat/>
    <w:rsid w:val="00DF1FF7"/>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n-US"/>
    </w:rPr>
  </w:style>
  <w:style w:type="paragraph" w:styleId="Heading4">
    <w:name w:val="heading 4"/>
    <w:basedOn w:val="Normal"/>
    <w:next w:val="Normal"/>
    <w:link w:val="Heading4Char"/>
    <w:uiPriority w:val="9"/>
    <w:semiHidden/>
    <w:unhideWhenUsed/>
    <w:qFormat/>
    <w:rsid w:val="00DF1FF7"/>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eastAsia="en-US"/>
    </w:rPr>
  </w:style>
  <w:style w:type="paragraph" w:styleId="Heading5">
    <w:name w:val="heading 5"/>
    <w:basedOn w:val="Normal"/>
    <w:next w:val="Normal"/>
    <w:link w:val="Heading5Char"/>
    <w:uiPriority w:val="9"/>
    <w:semiHidden/>
    <w:unhideWhenUsed/>
    <w:qFormat/>
    <w:rsid w:val="00DF1FF7"/>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n-US"/>
    </w:rPr>
  </w:style>
  <w:style w:type="paragraph" w:styleId="Heading6">
    <w:name w:val="heading 6"/>
    <w:basedOn w:val="Normal"/>
    <w:next w:val="Normal"/>
    <w:link w:val="Heading6Char"/>
    <w:uiPriority w:val="9"/>
    <w:semiHidden/>
    <w:unhideWhenUsed/>
    <w:qFormat/>
    <w:rsid w:val="00DF1FF7"/>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i/>
      <w:iCs/>
      <w:color w:val="943634" w:themeColor="accent2" w:themeShade="BF"/>
      <w:lang w:eastAsia="en-US"/>
    </w:rPr>
  </w:style>
  <w:style w:type="paragraph" w:styleId="Heading7">
    <w:name w:val="heading 7"/>
    <w:basedOn w:val="Normal"/>
    <w:next w:val="Normal"/>
    <w:link w:val="Heading7Char"/>
    <w:uiPriority w:val="9"/>
    <w:semiHidden/>
    <w:unhideWhenUsed/>
    <w:qFormat/>
    <w:rsid w:val="00DF1FF7"/>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i/>
      <w:iCs/>
      <w:color w:val="943634" w:themeColor="accent2" w:themeShade="BF"/>
      <w:lang w:eastAsia="en-US"/>
    </w:rPr>
  </w:style>
  <w:style w:type="paragraph" w:styleId="Heading8">
    <w:name w:val="heading 8"/>
    <w:basedOn w:val="Normal"/>
    <w:next w:val="Normal"/>
    <w:link w:val="Heading8Char"/>
    <w:uiPriority w:val="9"/>
    <w:semiHidden/>
    <w:unhideWhenUsed/>
    <w:qFormat/>
    <w:rsid w:val="00DF1FF7"/>
    <w:pPr>
      <w:bidi w:val="0"/>
      <w:spacing w:before="200" w:after="100" w:line="240" w:lineRule="auto"/>
      <w:contextualSpacing/>
      <w:outlineLvl w:val="7"/>
    </w:pPr>
    <w:rPr>
      <w:rFonts w:asciiTheme="majorHAnsi" w:eastAsiaTheme="majorEastAsia" w:hAnsiTheme="majorHAnsi" w:cstheme="majorBidi"/>
      <w:i/>
      <w:iCs/>
      <w:color w:val="C0504D" w:themeColor="accent2"/>
      <w:lang w:eastAsia="en-US"/>
    </w:rPr>
  </w:style>
  <w:style w:type="paragraph" w:styleId="Heading9">
    <w:name w:val="heading 9"/>
    <w:basedOn w:val="Normal"/>
    <w:next w:val="Normal"/>
    <w:link w:val="Heading9Char"/>
    <w:uiPriority w:val="9"/>
    <w:semiHidden/>
    <w:unhideWhenUsed/>
    <w:qFormat/>
    <w:rsid w:val="00DF1FF7"/>
    <w:pPr>
      <w:bidi w:val="0"/>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FF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F1FF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F1FF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F1FF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F1FF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F1FF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F1FF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F1FF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F1FF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F1FF7"/>
    <w:pPr>
      <w:bidi w:val="0"/>
      <w:spacing w:line="288" w:lineRule="auto"/>
    </w:pPr>
    <w:rPr>
      <w:rFonts w:eastAsiaTheme="minorHAnsi"/>
      <w:b/>
      <w:bCs/>
      <w:i/>
      <w:iCs/>
      <w:color w:val="943634" w:themeColor="accent2" w:themeShade="BF"/>
      <w:sz w:val="18"/>
      <w:szCs w:val="18"/>
      <w:lang w:eastAsia="en-US"/>
    </w:rPr>
  </w:style>
  <w:style w:type="paragraph" w:styleId="Title">
    <w:name w:val="Title"/>
    <w:basedOn w:val="Normal"/>
    <w:next w:val="Normal"/>
    <w:link w:val="TitleChar"/>
    <w:uiPriority w:val="10"/>
    <w:qFormat/>
    <w:rsid w:val="00DF1FF7"/>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leChar">
    <w:name w:val="Title Char"/>
    <w:basedOn w:val="DefaultParagraphFont"/>
    <w:link w:val="Title"/>
    <w:uiPriority w:val="10"/>
    <w:rsid w:val="00DF1FF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F1FF7"/>
    <w:pPr>
      <w:pBdr>
        <w:bottom w:val="dotted" w:sz="8" w:space="10" w:color="C0504D" w:themeColor="accent2"/>
      </w:pBdr>
      <w:bidi w:val="0"/>
      <w:spacing w:before="200" w:after="900" w:line="240" w:lineRule="auto"/>
      <w:jc w:val="center"/>
    </w:pPr>
    <w:rPr>
      <w:rFonts w:asciiTheme="majorHAnsi" w:eastAsiaTheme="majorEastAsia" w:hAnsiTheme="majorHAnsi" w:cstheme="majorBidi"/>
      <w:i/>
      <w:iCs/>
      <w:color w:val="622423" w:themeColor="accent2" w:themeShade="7F"/>
      <w:sz w:val="24"/>
      <w:szCs w:val="24"/>
      <w:lang w:eastAsia="en-US"/>
    </w:rPr>
  </w:style>
  <w:style w:type="character" w:customStyle="1" w:styleId="SubtitleChar">
    <w:name w:val="Subtitle Char"/>
    <w:basedOn w:val="DefaultParagraphFont"/>
    <w:link w:val="Subtitle"/>
    <w:uiPriority w:val="11"/>
    <w:rsid w:val="00DF1FF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F1FF7"/>
    <w:rPr>
      <w:b/>
      <w:bCs/>
      <w:spacing w:val="0"/>
    </w:rPr>
  </w:style>
  <w:style w:type="character" w:styleId="Emphasis">
    <w:name w:val="Emphasis"/>
    <w:uiPriority w:val="20"/>
    <w:qFormat/>
    <w:rsid w:val="00DF1FF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F1FF7"/>
    <w:pPr>
      <w:bidi w:val="0"/>
      <w:spacing w:after="0" w:line="240" w:lineRule="auto"/>
    </w:pPr>
    <w:rPr>
      <w:rFonts w:eastAsiaTheme="minorHAnsi"/>
      <w:i/>
      <w:iCs/>
      <w:sz w:val="20"/>
      <w:szCs w:val="20"/>
      <w:lang w:eastAsia="en-US"/>
    </w:rPr>
  </w:style>
  <w:style w:type="paragraph" w:styleId="ListParagraph">
    <w:name w:val="List Paragraph"/>
    <w:basedOn w:val="Normal"/>
    <w:uiPriority w:val="34"/>
    <w:qFormat/>
    <w:rsid w:val="00DF1FF7"/>
    <w:pPr>
      <w:bidi w:val="0"/>
      <w:spacing w:line="288" w:lineRule="auto"/>
      <w:ind w:left="720"/>
      <w:contextualSpacing/>
    </w:pPr>
    <w:rPr>
      <w:rFonts w:eastAsiaTheme="minorHAnsi"/>
      <w:i/>
      <w:iCs/>
      <w:sz w:val="20"/>
      <w:szCs w:val="20"/>
      <w:lang w:eastAsia="en-US"/>
    </w:rPr>
  </w:style>
  <w:style w:type="paragraph" w:styleId="Quote">
    <w:name w:val="Quote"/>
    <w:basedOn w:val="Normal"/>
    <w:next w:val="Normal"/>
    <w:link w:val="QuoteChar"/>
    <w:uiPriority w:val="29"/>
    <w:qFormat/>
    <w:rsid w:val="00DF1FF7"/>
    <w:pPr>
      <w:bidi w:val="0"/>
      <w:spacing w:line="288" w:lineRule="auto"/>
    </w:pPr>
    <w:rPr>
      <w:rFonts w:eastAsiaTheme="minorHAnsi"/>
      <w:color w:val="943634" w:themeColor="accent2" w:themeShade="BF"/>
      <w:sz w:val="20"/>
      <w:szCs w:val="20"/>
      <w:lang w:eastAsia="en-US"/>
    </w:rPr>
  </w:style>
  <w:style w:type="character" w:customStyle="1" w:styleId="QuoteChar">
    <w:name w:val="Quote Char"/>
    <w:basedOn w:val="DefaultParagraphFont"/>
    <w:link w:val="Quote"/>
    <w:uiPriority w:val="29"/>
    <w:rsid w:val="00DF1FF7"/>
    <w:rPr>
      <w:color w:val="943634" w:themeColor="accent2" w:themeShade="BF"/>
      <w:sz w:val="20"/>
      <w:szCs w:val="20"/>
    </w:rPr>
  </w:style>
  <w:style w:type="paragraph" w:styleId="IntenseQuote">
    <w:name w:val="Intense Quote"/>
    <w:basedOn w:val="Normal"/>
    <w:next w:val="Normal"/>
    <w:link w:val="IntenseQuoteChar"/>
    <w:uiPriority w:val="30"/>
    <w:qFormat/>
    <w:rsid w:val="00DF1FF7"/>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IntenseQuoteChar">
    <w:name w:val="Intense Quote Char"/>
    <w:basedOn w:val="DefaultParagraphFont"/>
    <w:link w:val="IntenseQuote"/>
    <w:uiPriority w:val="30"/>
    <w:rsid w:val="00DF1FF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F1FF7"/>
    <w:rPr>
      <w:rFonts w:asciiTheme="majorHAnsi" w:eastAsiaTheme="majorEastAsia" w:hAnsiTheme="majorHAnsi" w:cstheme="majorBidi"/>
      <w:i/>
      <w:iCs/>
      <w:color w:val="C0504D" w:themeColor="accent2"/>
    </w:rPr>
  </w:style>
  <w:style w:type="character" w:styleId="IntenseEmphasis">
    <w:name w:val="Intense Emphasis"/>
    <w:uiPriority w:val="21"/>
    <w:qFormat/>
    <w:rsid w:val="00DF1FF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F1FF7"/>
    <w:rPr>
      <w:i/>
      <w:iCs/>
      <w:smallCaps/>
      <w:color w:val="C0504D" w:themeColor="accent2"/>
      <w:u w:color="C0504D" w:themeColor="accent2"/>
    </w:rPr>
  </w:style>
  <w:style w:type="character" w:styleId="IntenseReference">
    <w:name w:val="Intense Reference"/>
    <w:uiPriority w:val="32"/>
    <w:qFormat/>
    <w:rsid w:val="00DF1FF7"/>
    <w:rPr>
      <w:b/>
      <w:bCs/>
      <w:i/>
      <w:iCs/>
      <w:smallCaps/>
      <w:color w:val="C0504D" w:themeColor="accent2"/>
      <w:u w:color="C0504D" w:themeColor="accent2"/>
    </w:rPr>
  </w:style>
  <w:style w:type="character" w:styleId="BookTitle">
    <w:name w:val="Book Title"/>
    <w:uiPriority w:val="33"/>
    <w:qFormat/>
    <w:rsid w:val="00DF1FF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F1FF7"/>
    <w:pPr>
      <w:outlineLvl w:val="9"/>
    </w:pPr>
    <w:rPr>
      <w:lang w:bidi="en-US"/>
    </w:rPr>
  </w:style>
  <w:style w:type="paragraph" w:styleId="BalloonText">
    <w:name w:val="Balloon Text"/>
    <w:basedOn w:val="Normal"/>
    <w:link w:val="BalloonTextChar"/>
    <w:uiPriority w:val="99"/>
    <w:semiHidden/>
    <w:unhideWhenUsed/>
    <w:rsid w:val="0005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C6"/>
    <w:rPr>
      <w:rFonts w:ascii="Tahoma" w:eastAsiaTheme="minorEastAsia" w:hAnsi="Tahoma" w:cs="Tahoma"/>
      <w:sz w:val="16"/>
      <w:szCs w:val="16"/>
      <w:lang w:eastAsia="zh-CN"/>
    </w:rPr>
  </w:style>
  <w:style w:type="paragraph" w:styleId="Header">
    <w:name w:val="header"/>
    <w:basedOn w:val="Normal"/>
    <w:link w:val="HeaderChar"/>
    <w:uiPriority w:val="99"/>
    <w:unhideWhenUsed/>
    <w:rsid w:val="002523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387"/>
    <w:rPr>
      <w:rFonts w:eastAsiaTheme="minorEastAsia"/>
      <w:lang w:eastAsia="zh-CN"/>
    </w:rPr>
  </w:style>
  <w:style w:type="paragraph" w:styleId="Footer">
    <w:name w:val="footer"/>
    <w:basedOn w:val="Normal"/>
    <w:link w:val="FooterChar"/>
    <w:uiPriority w:val="99"/>
    <w:unhideWhenUsed/>
    <w:rsid w:val="002523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387"/>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C6"/>
    <w:pPr>
      <w:bidi/>
      <w:spacing w:line="276" w:lineRule="auto"/>
    </w:pPr>
    <w:rPr>
      <w:rFonts w:eastAsiaTheme="minorEastAsia"/>
      <w:lang w:eastAsia="zh-CN"/>
    </w:rPr>
  </w:style>
  <w:style w:type="paragraph" w:styleId="Heading1">
    <w:name w:val="heading 1"/>
    <w:basedOn w:val="Normal"/>
    <w:next w:val="Normal"/>
    <w:link w:val="Heading1Char"/>
    <w:uiPriority w:val="9"/>
    <w:qFormat/>
    <w:rsid w:val="00DF1FF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i/>
      <w:iCs/>
      <w:color w:val="622423" w:themeColor="accent2" w:themeShade="7F"/>
      <w:lang w:eastAsia="en-US"/>
    </w:rPr>
  </w:style>
  <w:style w:type="paragraph" w:styleId="Heading2">
    <w:name w:val="heading 2"/>
    <w:basedOn w:val="Normal"/>
    <w:next w:val="Normal"/>
    <w:link w:val="Heading2Char"/>
    <w:uiPriority w:val="9"/>
    <w:semiHidden/>
    <w:unhideWhenUsed/>
    <w:qFormat/>
    <w:rsid w:val="00DF1FF7"/>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eastAsia="en-US"/>
    </w:rPr>
  </w:style>
  <w:style w:type="paragraph" w:styleId="Heading3">
    <w:name w:val="heading 3"/>
    <w:basedOn w:val="Normal"/>
    <w:next w:val="Normal"/>
    <w:link w:val="Heading3Char"/>
    <w:uiPriority w:val="9"/>
    <w:semiHidden/>
    <w:unhideWhenUsed/>
    <w:qFormat/>
    <w:rsid w:val="00DF1FF7"/>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n-US"/>
    </w:rPr>
  </w:style>
  <w:style w:type="paragraph" w:styleId="Heading4">
    <w:name w:val="heading 4"/>
    <w:basedOn w:val="Normal"/>
    <w:next w:val="Normal"/>
    <w:link w:val="Heading4Char"/>
    <w:uiPriority w:val="9"/>
    <w:semiHidden/>
    <w:unhideWhenUsed/>
    <w:qFormat/>
    <w:rsid w:val="00DF1FF7"/>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eastAsia="en-US"/>
    </w:rPr>
  </w:style>
  <w:style w:type="paragraph" w:styleId="Heading5">
    <w:name w:val="heading 5"/>
    <w:basedOn w:val="Normal"/>
    <w:next w:val="Normal"/>
    <w:link w:val="Heading5Char"/>
    <w:uiPriority w:val="9"/>
    <w:semiHidden/>
    <w:unhideWhenUsed/>
    <w:qFormat/>
    <w:rsid w:val="00DF1FF7"/>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n-US"/>
    </w:rPr>
  </w:style>
  <w:style w:type="paragraph" w:styleId="Heading6">
    <w:name w:val="heading 6"/>
    <w:basedOn w:val="Normal"/>
    <w:next w:val="Normal"/>
    <w:link w:val="Heading6Char"/>
    <w:uiPriority w:val="9"/>
    <w:semiHidden/>
    <w:unhideWhenUsed/>
    <w:qFormat/>
    <w:rsid w:val="00DF1FF7"/>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i/>
      <w:iCs/>
      <w:color w:val="943634" w:themeColor="accent2" w:themeShade="BF"/>
      <w:lang w:eastAsia="en-US"/>
    </w:rPr>
  </w:style>
  <w:style w:type="paragraph" w:styleId="Heading7">
    <w:name w:val="heading 7"/>
    <w:basedOn w:val="Normal"/>
    <w:next w:val="Normal"/>
    <w:link w:val="Heading7Char"/>
    <w:uiPriority w:val="9"/>
    <w:semiHidden/>
    <w:unhideWhenUsed/>
    <w:qFormat/>
    <w:rsid w:val="00DF1FF7"/>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i/>
      <w:iCs/>
      <w:color w:val="943634" w:themeColor="accent2" w:themeShade="BF"/>
      <w:lang w:eastAsia="en-US"/>
    </w:rPr>
  </w:style>
  <w:style w:type="paragraph" w:styleId="Heading8">
    <w:name w:val="heading 8"/>
    <w:basedOn w:val="Normal"/>
    <w:next w:val="Normal"/>
    <w:link w:val="Heading8Char"/>
    <w:uiPriority w:val="9"/>
    <w:semiHidden/>
    <w:unhideWhenUsed/>
    <w:qFormat/>
    <w:rsid w:val="00DF1FF7"/>
    <w:pPr>
      <w:bidi w:val="0"/>
      <w:spacing w:before="200" w:after="100" w:line="240" w:lineRule="auto"/>
      <w:contextualSpacing/>
      <w:outlineLvl w:val="7"/>
    </w:pPr>
    <w:rPr>
      <w:rFonts w:asciiTheme="majorHAnsi" w:eastAsiaTheme="majorEastAsia" w:hAnsiTheme="majorHAnsi" w:cstheme="majorBidi"/>
      <w:i/>
      <w:iCs/>
      <w:color w:val="C0504D" w:themeColor="accent2"/>
      <w:lang w:eastAsia="en-US"/>
    </w:rPr>
  </w:style>
  <w:style w:type="paragraph" w:styleId="Heading9">
    <w:name w:val="heading 9"/>
    <w:basedOn w:val="Normal"/>
    <w:next w:val="Normal"/>
    <w:link w:val="Heading9Char"/>
    <w:uiPriority w:val="9"/>
    <w:semiHidden/>
    <w:unhideWhenUsed/>
    <w:qFormat/>
    <w:rsid w:val="00DF1FF7"/>
    <w:pPr>
      <w:bidi w:val="0"/>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FF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F1FF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F1FF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F1FF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F1FF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F1FF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F1FF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F1FF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F1FF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F1FF7"/>
    <w:pPr>
      <w:bidi w:val="0"/>
      <w:spacing w:line="288" w:lineRule="auto"/>
    </w:pPr>
    <w:rPr>
      <w:rFonts w:eastAsiaTheme="minorHAnsi"/>
      <w:b/>
      <w:bCs/>
      <w:i/>
      <w:iCs/>
      <w:color w:val="943634" w:themeColor="accent2" w:themeShade="BF"/>
      <w:sz w:val="18"/>
      <w:szCs w:val="18"/>
      <w:lang w:eastAsia="en-US"/>
    </w:rPr>
  </w:style>
  <w:style w:type="paragraph" w:styleId="Title">
    <w:name w:val="Title"/>
    <w:basedOn w:val="Normal"/>
    <w:next w:val="Normal"/>
    <w:link w:val="TitleChar"/>
    <w:uiPriority w:val="10"/>
    <w:qFormat/>
    <w:rsid w:val="00DF1FF7"/>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leChar">
    <w:name w:val="Title Char"/>
    <w:basedOn w:val="DefaultParagraphFont"/>
    <w:link w:val="Title"/>
    <w:uiPriority w:val="10"/>
    <w:rsid w:val="00DF1FF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F1FF7"/>
    <w:pPr>
      <w:pBdr>
        <w:bottom w:val="dotted" w:sz="8" w:space="10" w:color="C0504D" w:themeColor="accent2"/>
      </w:pBdr>
      <w:bidi w:val="0"/>
      <w:spacing w:before="200" w:after="900" w:line="240" w:lineRule="auto"/>
      <w:jc w:val="center"/>
    </w:pPr>
    <w:rPr>
      <w:rFonts w:asciiTheme="majorHAnsi" w:eastAsiaTheme="majorEastAsia" w:hAnsiTheme="majorHAnsi" w:cstheme="majorBidi"/>
      <w:i/>
      <w:iCs/>
      <w:color w:val="622423" w:themeColor="accent2" w:themeShade="7F"/>
      <w:sz w:val="24"/>
      <w:szCs w:val="24"/>
      <w:lang w:eastAsia="en-US"/>
    </w:rPr>
  </w:style>
  <w:style w:type="character" w:customStyle="1" w:styleId="SubtitleChar">
    <w:name w:val="Subtitle Char"/>
    <w:basedOn w:val="DefaultParagraphFont"/>
    <w:link w:val="Subtitle"/>
    <w:uiPriority w:val="11"/>
    <w:rsid w:val="00DF1FF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F1FF7"/>
    <w:rPr>
      <w:b/>
      <w:bCs/>
      <w:spacing w:val="0"/>
    </w:rPr>
  </w:style>
  <w:style w:type="character" w:styleId="Emphasis">
    <w:name w:val="Emphasis"/>
    <w:uiPriority w:val="20"/>
    <w:qFormat/>
    <w:rsid w:val="00DF1FF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F1FF7"/>
    <w:pPr>
      <w:bidi w:val="0"/>
      <w:spacing w:after="0" w:line="240" w:lineRule="auto"/>
    </w:pPr>
    <w:rPr>
      <w:rFonts w:eastAsiaTheme="minorHAnsi"/>
      <w:i/>
      <w:iCs/>
      <w:sz w:val="20"/>
      <w:szCs w:val="20"/>
      <w:lang w:eastAsia="en-US"/>
    </w:rPr>
  </w:style>
  <w:style w:type="paragraph" w:styleId="ListParagraph">
    <w:name w:val="List Paragraph"/>
    <w:basedOn w:val="Normal"/>
    <w:uiPriority w:val="34"/>
    <w:qFormat/>
    <w:rsid w:val="00DF1FF7"/>
    <w:pPr>
      <w:bidi w:val="0"/>
      <w:spacing w:line="288" w:lineRule="auto"/>
      <w:ind w:left="720"/>
      <w:contextualSpacing/>
    </w:pPr>
    <w:rPr>
      <w:rFonts w:eastAsiaTheme="minorHAnsi"/>
      <w:i/>
      <w:iCs/>
      <w:sz w:val="20"/>
      <w:szCs w:val="20"/>
      <w:lang w:eastAsia="en-US"/>
    </w:rPr>
  </w:style>
  <w:style w:type="paragraph" w:styleId="Quote">
    <w:name w:val="Quote"/>
    <w:basedOn w:val="Normal"/>
    <w:next w:val="Normal"/>
    <w:link w:val="QuoteChar"/>
    <w:uiPriority w:val="29"/>
    <w:qFormat/>
    <w:rsid w:val="00DF1FF7"/>
    <w:pPr>
      <w:bidi w:val="0"/>
      <w:spacing w:line="288" w:lineRule="auto"/>
    </w:pPr>
    <w:rPr>
      <w:rFonts w:eastAsiaTheme="minorHAnsi"/>
      <w:color w:val="943634" w:themeColor="accent2" w:themeShade="BF"/>
      <w:sz w:val="20"/>
      <w:szCs w:val="20"/>
      <w:lang w:eastAsia="en-US"/>
    </w:rPr>
  </w:style>
  <w:style w:type="character" w:customStyle="1" w:styleId="QuoteChar">
    <w:name w:val="Quote Char"/>
    <w:basedOn w:val="DefaultParagraphFont"/>
    <w:link w:val="Quote"/>
    <w:uiPriority w:val="29"/>
    <w:rsid w:val="00DF1FF7"/>
    <w:rPr>
      <w:color w:val="943634" w:themeColor="accent2" w:themeShade="BF"/>
      <w:sz w:val="20"/>
      <w:szCs w:val="20"/>
    </w:rPr>
  </w:style>
  <w:style w:type="paragraph" w:styleId="IntenseQuote">
    <w:name w:val="Intense Quote"/>
    <w:basedOn w:val="Normal"/>
    <w:next w:val="Normal"/>
    <w:link w:val="IntenseQuoteChar"/>
    <w:uiPriority w:val="30"/>
    <w:qFormat/>
    <w:rsid w:val="00DF1FF7"/>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IntenseQuoteChar">
    <w:name w:val="Intense Quote Char"/>
    <w:basedOn w:val="DefaultParagraphFont"/>
    <w:link w:val="IntenseQuote"/>
    <w:uiPriority w:val="30"/>
    <w:rsid w:val="00DF1FF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F1FF7"/>
    <w:rPr>
      <w:rFonts w:asciiTheme="majorHAnsi" w:eastAsiaTheme="majorEastAsia" w:hAnsiTheme="majorHAnsi" w:cstheme="majorBidi"/>
      <w:i/>
      <w:iCs/>
      <w:color w:val="C0504D" w:themeColor="accent2"/>
    </w:rPr>
  </w:style>
  <w:style w:type="character" w:styleId="IntenseEmphasis">
    <w:name w:val="Intense Emphasis"/>
    <w:uiPriority w:val="21"/>
    <w:qFormat/>
    <w:rsid w:val="00DF1FF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F1FF7"/>
    <w:rPr>
      <w:i/>
      <w:iCs/>
      <w:smallCaps/>
      <w:color w:val="C0504D" w:themeColor="accent2"/>
      <w:u w:color="C0504D" w:themeColor="accent2"/>
    </w:rPr>
  </w:style>
  <w:style w:type="character" w:styleId="IntenseReference">
    <w:name w:val="Intense Reference"/>
    <w:uiPriority w:val="32"/>
    <w:qFormat/>
    <w:rsid w:val="00DF1FF7"/>
    <w:rPr>
      <w:b/>
      <w:bCs/>
      <w:i/>
      <w:iCs/>
      <w:smallCaps/>
      <w:color w:val="C0504D" w:themeColor="accent2"/>
      <w:u w:color="C0504D" w:themeColor="accent2"/>
    </w:rPr>
  </w:style>
  <w:style w:type="character" w:styleId="BookTitle">
    <w:name w:val="Book Title"/>
    <w:uiPriority w:val="33"/>
    <w:qFormat/>
    <w:rsid w:val="00DF1FF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F1FF7"/>
    <w:pPr>
      <w:outlineLvl w:val="9"/>
    </w:pPr>
    <w:rPr>
      <w:lang w:bidi="en-US"/>
    </w:rPr>
  </w:style>
  <w:style w:type="paragraph" w:styleId="BalloonText">
    <w:name w:val="Balloon Text"/>
    <w:basedOn w:val="Normal"/>
    <w:link w:val="BalloonTextChar"/>
    <w:uiPriority w:val="99"/>
    <w:semiHidden/>
    <w:unhideWhenUsed/>
    <w:rsid w:val="0005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C6"/>
    <w:rPr>
      <w:rFonts w:ascii="Tahoma" w:eastAsiaTheme="minorEastAsia" w:hAnsi="Tahoma" w:cs="Tahoma"/>
      <w:sz w:val="16"/>
      <w:szCs w:val="16"/>
      <w:lang w:eastAsia="zh-CN"/>
    </w:rPr>
  </w:style>
  <w:style w:type="paragraph" w:styleId="Header">
    <w:name w:val="header"/>
    <w:basedOn w:val="Normal"/>
    <w:link w:val="HeaderChar"/>
    <w:uiPriority w:val="99"/>
    <w:unhideWhenUsed/>
    <w:rsid w:val="002523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387"/>
    <w:rPr>
      <w:rFonts w:eastAsiaTheme="minorEastAsia"/>
      <w:lang w:eastAsia="zh-CN"/>
    </w:rPr>
  </w:style>
  <w:style w:type="paragraph" w:styleId="Footer">
    <w:name w:val="footer"/>
    <w:basedOn w:val="Normal"/>
    <w:link w:val="FooterChar"/>
    <w:uiPriority w:val="99"/>
    <w:unhideWhenUsed/>
    <w:rsid w:val="002523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38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Verifone, Inc.</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 Nechushtan</dc:creator>
  <cp:lastModifiedBy>preload</cp:lastModifiedBy>
  <cp:revision>52</cp:revision>
  <cp:lastPrinted>2015-07-08T09:15:00Z</cp:lastPrinted>
  <dcterms:created xsi:type="dcterms:W3CDTF">2015-02-23T07:36:00Z</dcterms:created>
  <dcterms:modified xsi:type="dcterms:W3CDTF">2015-07-12T11:37:00Z</dcterms:modified>
</cp:coreProperties>
</file>